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30B5D0DC"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D10ECF">
        <w:rPr>
          <w:rFonts w:ascii="Arial" w:eastAsia="MS Mincho" w:hAnsi="Arial"/>
          <w:sz w:val="24"/>
        </w:rPr>
        <w:t xml:space="preserve">of </w:t>
      </w:r>
      <w:r w:rsidR="00F377F3">
        <w:rPr>
          <w:rFonts w:ascii="Arial" w:eastAsia="MS Mincho" w:hAnsi="Arial"/>
          <w:sz w:val="24"/>
        </w:rPr>
        <w:t>M</w:t>
      </w:r>
      <w:r w:rsidR="00D10ECF">
        <w:rPr>
          <w:rFonts w:ascii="Arial" w:eastAsia="MS Mincho" w:hAnsi="Arial"/>
          <w:sz w:val="24"/>
        </w:rPr>
        <w:t xml:space="preserve">ultiple </w:t>
      </w:r>
      <w:r w:rsidR="00F377F3">
        <w:rPr>
          <w:rFonts w:ascii="Arial" w:eastAsia="MS Mincho" w:hAnsi="Arial"/>
          <w:sz w:val="24"/>
        </w:rPr>
        <w:t>U</w:t>
      </w:r>
      <w:r w:rsidR="00D10ECF">
        <w:rPr>
          <w:rFonts w:ascii="Arial" w:eastAsia="MS Mincho" w:hAnsi="Arial"/>
          <w:sz w:val="24"/>
        </w:rPr>
        <w:t xml:space="preserve">nknown </w:t>
      </w:r>
      <w:proofErr w:type="spellStart"/>
      <w:r w:rsidR="00D10ECF">
        <w:rPr>
          <w:rFonts w:ascii="Arial" w:eastAsia="MS Mincho" w:hAnsi="Arial"/>
          <w:sz w:val="24"/>
        </w:rPr>
        <w:t>SCells</w:t>
      </w:r>
      <w:proofErr w:type="spellEnd"/>
      <w:r w:rsidR="00D10ECF">
        <w:rPr>
          <w:rFonts w:ascii="Arial" w:eastAsia="MS Mincho" w:hAnsi="Arial"/>
          <w:sz w:val="24"/>
        </w:rPr>
        <w:t xml:space="preserve"> </w:t>
      </w:r>
      <w:r w:rsidR="005B0325">
        <w:rPr>
          <w:rFonts w:ascii="Arial" w:eastAsia="MS Mincho" w:hAnsi="Arial"/>
          <w:sz w:val="24"/>
        </w:rPr>
        <w:t>Interruption</w:t>
      </w:r>
      <w:r w:rsidRPr="00A9405D">
        <w:rPr>
          <w:rFonts w:ascii="Arial" w:eastAsia="MS Mincho" w:hAnsi="Arial"/>
          <w:sz w:val="24"/>
        </w:rPr>
        <w:t xml:space="preserve"> </w:t>
      </w:r>
      <w:r w:rsidR="00F377F3">
        <w:rPr>
          <w:rFonts w:ascii="Arial" w:eastAsia="MS Mincho" w:hAnsi="Arial"/>
          <w:sz w:val="24"/>
        </w:rPr>
        <w:t>T</w:t>
      </w:r>
      <w:r w:rsidR="00F377F3" w:rsidRPr="00A9405D">
        <w:rPr>
          <w:rFonts w:ascii="Arial" w:eastAsia="MS Mincho" w:hAnsi="Arial"/>
          <w:sz w:val="24"/>
        </w:rPr>
        <w:t>ests</w:t>
      </w:r>
    </w:p>
    <w:p w14:paraId="0673EB83" w14:textId="6F117F6F"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D10ECF">
        <w:rPr>
          <w:rFonts w:ascii="Arial" w:eastAsia="MS Mincho" w:hAnsi="Arial"/>
          <w:sz w:val="24"/>
        </w:rPr>
        <w:t>Apple</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B3750D6"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D10ECF">
        <w:rPr>
          <w:rFonts w:ascii="Arial" w:eastAsia="MS Mincho" w:hAnsi="Arial"/>
        </w:rPr>
        <w:t>4</w:t>
      </w:r>
      <w:r w:rsidRPr="00A9405D">
        <w:rPr>
          <w:rFonts w:ascii="Arial" w:eastAsia="MS Mincho" w:hAnsi="Arial"/>
        </w:rPr>
        <w:t xml:space="preserve">, </w:t>
      </w:r>
      <w:proofErr w:type="spellStart"/>
      <w:r w:rsidR="00D10ECF" w:rsidRPr="00D10ECF">
        <w:rPr>
          <w:rFonts w:ascii="Arial" w:eastAsia="MS Mincho" w:hAnsi="Arial"/>
        </w:rPr>
        <w:t>SCell</w:t>
      </w:r>
      <w:proofErr w:type="spellEnd"/>
      <w:r w:rsidR="00D10ECF" w:rsidRPr="00D10ECF">
        <w:rPr>
          <w:rFonts w:ascii="Arial" w:eastAsia="MS Mincho" w:hAnsi="Arial"/>
        </w:rPr>
        <w:t xml:space="preserve"> Activation and deactivation of multiple unknown </w:t>
      </w:r>
      <w:proofErr w:type="spellStart"/>
      <w:r w:rsidR="00D10ECF" w:rsidRPr="00D10ECF">
        <w:rPr>
          <w:rFonts w:ascii="Arial" w:eastAsia="MS Mincho" w:hAnsi="Arial"/>
        </w:rPr>
        <w:t>SCells</w:t>
      </w:r>
      <w:proofErr w:type="spellEnd"/>
      <w:r w:rsidR="00D10ECF" w:rsidRPr="00D10ECF">
        <w:rPr>
          <w:rFonts w:ascii="Arial" w:eastAsia="MS Mincho" w:hAnsi="Arial"/>
        </w:rPr>
        <w:t xml:space="preserve"> in FR1 with single activation/deactivation command</w:t>
      </w: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5BBF42D3"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D10ECF">
        <w:rPr>
          <w:b/>
          <w:noProof w:val="0"/>
        </w:rPr>
        <w:t>4.5.3.4</w:t>
      </w:r>
    </w:p>
    <w:p w14:paraId="0417FAB1" w14:textId="2D7F9861"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664631">
        <w:rPr>
          <w:rFonts w:ascii="Arial" w:eastAsia="MS Mincho" w:hAnsi="Arial" w:cs="Arial"/>
        </w:rPr>
        <w:t>22</w:t>
      </w:r>
      <w:r w:rsidRPr="003A68FF">
        <w:rPr>
          <w:rFonts w:ascii="Arial" w:eastAsia="MS Mincho" w:hAnsi="Arial" w:cs="Arial"/>
        </w:rPr>
        <w:t>.0.</w:t>
      </w:r>
    </w:p>
    <w:p w14:paraId="02680FD0" w14:textId="77777777" w:rsidR="00664631" w:rsidRPr="00ED1692" w:rsidRDefault="00664631" w:rsidP="00664631">
      <w:pPr>
        <w:pStyle w:val="Heading4"/>
        <w:rPr>
          <w:highlight w:val="lightGray"/>
        </w:rPr>
      </w:pPr>
      <w:r w:rsidRPr="00ED1692">
        <w:rPr>
          <w:highlight w:val="lightGray"/>
        </w:rPr>
        <w:t>A.4.5.3.4</w:t>
      </w:r>
      <w:r w:rsidRPr="00ED1692">
        <w:rPr>
          <w:highlight w:val="lightGray"/>
        </w:rPr>
        <w:tab/>
      </w:r>
      <w:proofErr w:type="spellStart"/>
      <w:r w:rsidRPr="00ED1692">
        <w:rPr>
          <w:highlight w:val="lightGray"/>
        </w:rPr>
        <w:t>SCell</w:t>
      </w:r>
      <w:proofErr w:type="spellEnd"/>
      <w:r w:rsidRPr="00ED1692">
        <w:rPr>
          <w:highlight w:val="lightGray"/>
        </w:rPr>
        <w:t xml:space="preserve"> Activation and deactivation of multiple unknown </w:t>
      </w:r>
      <w:proofErr w:type="spellStart"/>
      <w:r w:rsidRPr="00ED1692">
        <w:rPr>
          <w:highlight w:val="lightGray"/>
        </w:rPr>
        <w:t>SCells</w:t>
      </w:r>
      <w:proofErr w:type="spellEnd"/>
      <w:r w:rsidRPr="00ED1692">
        <w:rPr>
          <w:highlight w:val="lightGray"/>
        </w:rPr>
        <w:t xml:space="preserve"> in FR1 with single activation/deactivation command</w:t>
      </w:r>
    </w:p>
    <w:p w14:paraId="6D334333" w14:textId="77777777" w:rsidR="00664631" w:rsidRPr="00ED1692" w:rsidRDefault="00664631" w:rsidP="00664631">
      <w:pPr>
        <w:pStyle w:val="Heading5"/>
        <w:rPr>
          <w:highlight w:val="lightGray"/>
        </w:rPr>
      </w:pPr>
      <w:r w:rsidRPr="00ED1692">
        <w:rPr>
          <w:highlight w:val="lightGray"/>
        </w:rPr>
        <w:t>A.4.5.3.4.1</w:t>
      </w:r>
      <w:r w:rsidRPr="00ED1692">
        <w:rPr>
          <w:highlight w:val="lightGray"/>
        </w:rPr>
        <w:tab/>
        <w:t>Test Purpose and Environment</w:t>
      </w:r>
    </w:p>
    <w:p w14:paraId="62A5F4E9" w14:textId="77777777" w:rsidR="00664631" w:rsidRPr="00ED1692" w:rsidRDefault="00664631" w:rsidP="00664631">
      <w:pPr>
        <w:rPr>
          <w:szCs w:val="24"/>
          <w:highlight w:val="lightGray"/>
        </w:rPr>
      </w:pPr>
      <w:r w:rsidRPr="00ED1692">
        <w:rPr>
          <w:highlight w:val="lightGray"/>
        </w:rPr>
        <w:t xml:space="preserve">The purpose of this test is to verify that the multiple </w:t>
      </w:r>
      <w:proofErr w:type="spellStart"/>
      <w:r w:rsidRPr="00ED1692">
        <w:rPr>
          <w:highlight w:val="lightGray"/>
        </w:rPr>
        <w:t>SCell</w:t>
      </w:r>
      <w:proofErr w:type="spellEnd"/>
      <w:r w:rsidRPr="00ED1692">
        <w:rPr>
          <w:highlight w:val="lightGray"/>
        </w:rPr>
        <w:t xml:space="preserve"> activation and deactivation times are within the requirements stated in clause 8.3.7 and 8.3.8, when the two configured deactivated </w:t>
      </w:r>
      <w:proofErr w:type="spellStart"/>
      <w:r w:rsidRPr="00ED1692">
        <w:rPr>
          <w:highlight w:val="lightGray"/>
        </w:rPr>
        <w:t>SCells</w:t>
      </w:r>
      <w:proofErr w:type="spellEnd"/>
      <w:r w:rsidRPr="00ED1692">
        <w:rPr>
          <w:highlight w:val="lightGray"/>
        </w:rPr>
        <w:t xml:space="preserve"> in FR1 are unknown by the UE at the time of activation.</w:t>
      </w:r>
    </w:p>
    <w:p w14:paraId="13B1894E" w14:textId="77777777" w:rsidR="00664631" w:rsidRPr="00ED1692" w:rsidRDefault="00664631" w:rsidP="00664631">
      <w:pPr>
        <w:rPr>
          <w:highlight w:val="lightGray"/>
        </w:rPr>
      </w:pPr>
      <w:r w:rsidRPr="00ED1692">
        <w:rPr>
          <w:highlight w:val="lightGray"/>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1CED3614" w14:textId="77777777" w:rsidR="00664631" w:rsidRPr="00ED1692" w:rsidRDefault="00664631" w:rsidP="00664631">
      <w:pPr>
        <w:rPr>
          <w:highlight w:val="lightGray"/>
        </w:rPr>
      </w:pPr>
      <w:r w:rsidRPr="00ED1692">
        <w:rPr>
          <w:highlight w:val="lightGray"/>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ED1692">
        <w:rPr>
          <w:highlight w:val="lightGray"/>
        </w:rPr>
        <w:t>PCell</w:t>
      </w:r>
      <w:proofErr w:type="spellEnd"/>
      <w:r w:rsidRPr="00ED1692">
        <w:rPr>
          <w:highlight w:val="lightGray"/>
        </w:rPr>
        <w:t>) on E-UTRAN and Cell 2 (</w:t>
      </w:r>
      <w:proofErr w:type="spellStart"/>
      <w:r w:rsidRPr="00ED1692">
        <w:rPr>
          <w:highlight w:val="lightGray"/>
        </w:rPr>
        <w:t>PSCell</w:t>
      </w:r>
      <w:proofErr w:type="spellEnd"/>
      <w:r w:rsidRPr="00ED1692">
        <w:rPr>
          <w:highlight w:val="lightGray"/>
        </w:rPr>
        <w:t xml:space="preserve">) on </w:t>
      </w:r>
      <w:proofErr w:type="gramStart"/>
      <w:r w:rsidRPr="00ED1692">
        <w:rPr>
          <w:highlight w:val="lightGray"/>
        </w:rPr>
        <w:t>NR, but</w:t>
      </w:r>
      <w:proofErr w:type="gramEnd"/>
      <w:r w:rsidRPr="00ED1692">
        <w:rPr>
          <w:highlight w:val="lightGray"/>
        </w:rPr>
        <w:t xml:space="preserve"> is not aware of Cell 3 (</w:t>
      </w:r>
      <w:proofErr w:type="spellStart"/>
      <w:r w:rsidRPr="00ED1692">
        <w:rPr>
          <w:highlight w:val="lightGray"/>
        </w:rPr>
        <w:t>SCell</w:t>
      </w:r>
      <w:proofErr w:type="spellEnd"/>
      <w:r w:rsidRPr="00ED1692">
        <w:rPr>
          <w:highlight w:val="lightGray"/>
        </w:rPr>
        <w:t>) and Cell 4(</w:t>
      </w:r>
      <w:proofErr w:type="spellStart"/>
      <w:r w:rsidRPr="00ED1692">
        <w:rPr>
          <w:highlight w:val="lightGray"/>
        </w:rPr>
        <w:t>SCell</w:t>
      </w:r>
      <w:proofErr w:type="spellEnd"/>
      <w:r w:rsidRPr="00ED1692">
        <w:rPr>
          <w:highlight w:val="lightGray"/>
        </w:rPr>
        <w:t xml:space="preserve">) on NR. The UE is monitoring the </w:t>
      </w:r>
      <w:proofErr w:type="spellStart"/>
      <w:r w:rsidRPr="00ED1692">
        <w:rPr>
          <w:highlight w:val="lightGray"/>
        </w:rPr>
        <w:t>PCell</w:t>
      </w:r>
      <w:proofErr w:type="spellEnd"/>
      <w:r w:rsidRPr="00ED1692">
        <w:rPr>
          <w:highlight w:val="lightGray"/>
        </w:rPr>
        <w:t xml:space="preserve"> and </w:t>
      </w:r>
      <w:proofErr w:type="spellStart"/>
      <w:r w:rsidRPr="00ED1692">
        <w:rPr>
          <w:highlight w:val="lightGray"/>
        </w:rPr>
        <w:t>PSCell</w:t>
      </w:r>
      <w:proofErr w:type="spellEnd"/>
      <w:r w:rsidRPr="00ED1692">
        <w:rPr>
          <w:highlight w:val="lightGray"/>
        </w:rPr>
        <w:t xml:space="preserve">. The UE shall be continuously scheduled in the </w:t>
      </w:r>
      <w:proofErr w:type="spellStart"/>
      <w:r w:rsidRPr="00ED1692">
        <w:rPr>
          <w:highlight w:val="lightGray"/>
        </w:rPr>
        <w:t>PCell</w:t>
      </w:r>
      <w:proofErr w:type="spellEnd"/>
      <w:r w:rsidRPr="00ED1692">
        <w:rPr>
          <w:highlight w:val="lightGray"/>
        </w:rPr>
        <w:t xml:space="preserve"> and </w:t>
      </w:r>
      <w:proofErr w:type="spellStart"/>
      <w:r w:rsidRPr="00ED1692">
        <w:rPr>
          <w:highlight w:val="lightGray"/>
        </w:rPr>
        <w:t>PSCell</w:t>
      </w:r>
      <w:proofErr w:type="spellEnd"/>
      <w:r w:rsidRPr="00ED1692">
        <w:rPr>
          <w:highlight w:val="lightGray"/>
        </w:rPr>
        <w:t xml:space="preserve"> throughout the whole test.</w:t>
      </w:r>
    </w:p>
    <w:p w14:paraId="53404E58" w14:textId="77777777" w:rsidR="00664631" w:rsidRPr="00ED1692" w:rsidRDefault="00664631" w:rsidP="00664631">
      <w:pPr>
        <w:rPr>
          <w:highlight w:val="lightGray"/>
        </w:rPr>
      </w:pPr>
      <w:r w:rsidRPr="00ED1692">
        <w:rPr>
          <w:highlight w:val="lightGray"/>
        </w:rPr>
        <w:t xml:space="preserve">At the beginning of T1 the UE receives an RRC message by which the </w:t>
      </w:r>
      <w:proofErr w:type="spellStart"/>
      <w:r w:rsidRPr="00ED1692">
        <w:rPr>
          <w:highlight w:val="lightGray"/>
        </w:rPr>
        <w:t>SCells</w:t>
      </w:r>
      <w:proofErr w:type="spellEnd"/>
      <w:r w:rsidRPr="00ED1692">
        <w:rPr>
          <w:highlight w:val="lightGray"/>
        </w:rPr>
        <w:t xml:space="preserve"> (Cell 3 and Cell 4) become configured on NR. During T1 the </w:t>
      </w:r>
      <w:proofErr w:type="spellStart"/>
      <w:r w:rsidRPr="00ED1692">
        <w:rPr>
          <w:highlight w:val="lightGray"/>
        </w:rPr>
        <w:t>SCells</w:t>
      </w:r>
      <w:proofErr w:type="spellEnd"/>
      <w:r w:rsidRPr="00ED1692">
        <w:rPr>
          <w:highlight w:val="lightGray"/>
        </w:rPr>
        <w:t xml:space="preserve"> (Cell 3 and Cell 4) are powered off and UE is not aware of </w:t>
      </w:r>
      <w:proofErr w:type="spellStart"/>
      <w:r w:rsidRPr="00ED1692">
        <w:rPr>
          <w:highlight w:val="lightGray"/>
        </w:rPr>
        <w:t>SCells</w:t>
      </w:r>
      <w:proofErr w:type="spellEnd"/>
      <w:r w:rsidRPr="00ED1692">
        <w:rPr>
          <w:highlight w:val="lightGray"/>
        </w:rPr>
        <w:t>.</w:t>
      </w:r>
    </w:p>
    <w:p w14:paraId="650A5ED5" w14:textId="77777777" w:rsidR="00664631" w:rsidRPr="00ED1692" w:rsidRDefault="00664631" w:rsidP="00664631">
      <w:pPr>
        <w:rPr>
          <w:highlight w:val="lightGray"/>
        </w:rPr>
      </w:pPr>
      <w:r w:rsidRPr="00ED1692">
        <w:rPr>
          <w:highlight w:val="lightGray"/>
        </w:rPr>
        <w:t xml:space="preserve">A MAC message for activation of </w:t>
      </w:r>
      <w:proofErr w:type="spellStart"/>
      <w:proofErr w:type="gramStart"/>
      <w:r w:rsidRPr="00ED1692">
        <w:rPr>
          <w:highlight w:val="lightGray"/>
        </w:rPr>
        <w:t>SCells</w:t>
      </w:r>
      <w:proofErr w:type="spellEnd"/>
      <w:r w:rsidRPr="00ED1692">
        <w:rPr>
          <w:highlight w:val="lightGray"/>
        </w:rPr>
        <w:t>(</w:t>
      </w:r>
      <w:proofErr w:type="gramEnd"/>
      <w:r w:rsidRPr="00ED1692">
        <w:rPr>
          <w:highlight w:val="lightGray"/>
        </w:rPr>
        <w:t xml:space="preserve">Cell 3 and Cell 4) is sent by the test equipment 100ms after the RRC message, in a slot # denoted m. The point in time at which the MAC message for activation of </w:t>
      </w:r>
      <w:proofErr w:type="spellStart"/>
      <w:r w:rsidRPr="00ED1692">
        <w:rPr>
          <w:highlight w:val="lightGray"/>
        </w:rPr>
        <w:t>SCells</w:t>
      </w:r>
      <w:proofErr w:type="spellEnd"/>
      <w:r w:rsidRPr="00ED1692">
        <w:rPr>
          <w:highlight w:val="lightGray"/>
        </w:rPr>
        <w:t xml:space="preserve"> is received at the UE antenna connector defines the start of </w:t>
      </w:r>
      <w:proofErr w:type="gramStart"/>
      <w:r w:rsidRPr="00ED1692">
        <w:rPr>
          <w:highlight w:val="lightGray"/>
        </w:rPr>
        <w:t>time period</w:t>
      </w:r>
      <w:proofErr w:type="gramEnd"/>
      <w:r w:rsidRPr="00ED1692">
        <w:rPr>
          <w:highlight w:val="lightGray"/>
        </w:rPr>
        <w:t xml:space="preserve"> T2. Immediately at beginning of T2 the transmission power of cell 3 and cell 4 are increased to same level as for cell 2. The UE shall be able to report valid CSI for the activated </w:t>
      </w:r>
      <w:proofErr w:type="spellStart"/>
      <w:r w:rsidRPr="00ED1692">
        <w:rPr>
          <w:highlight w:val="lightGray"/>
        </w:rPr>
        <w:t>SCells</w:t>
      </w:r>
      <w:proofErr w:type="spellEnd"/>
      <w:r w:rsidRPr="00ED1692">
        <w:rPr>
          <w:highlight w:val="lightGray"/>
        </w:rPr>
        <w:t xml:space="preserve"> (Cell3 and Cell 4) at latest in slot </w:t>
      </w:r>
      <m:oMath>
        <m:r>
          <m:rPr>
            <m:sty m:val="p"/>
          </m:rPr>
          <w:rPr>
            <w:rFonts w:ascii="Cambria Math" w:hAnsi="Cambria Math"/>
            <w:highlight w:val="lightGray"/>
          </w:rPr>
          <m:t>m+</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activation_time_multiple_scells</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CSI_Reporting</m:t>
                </m:r>
              </m:sub>
            </m:sSub>
          </m:num>
          <m:den>
            <m:r>
              <w:rPr>
                <w:rFonts w:ascii="Cambria Math" w:hAnsi="Cambria Math"/>
                <w:highlight w:val="lightGray"/>
              </w:rPr>
              <m:t>NR slot length</m:t>
            </m:r>
          </m:den>
        </m:f>
      </m:oMath>
      <w:r w:rsidRPr="00ED1692">
        <w:rPr>
          <w:highlight w:val="lightGray"/>
        </w:rPr>
        <w:t xml:space="preserve">  respectively as defined in clause 8.3.7 provided the SCells can be successfully detected on the first attempt. The UE shall start reporting CSI for cell 3 and cell 4 after at least one CSI-RS transmission occasion for channel measurement and reporting after slot (m+k) and shall report CQI index 0 (out-of-range) until the SCell activation for cell 3 and cell 4 has been completed, respectively. Any PSCell interruption due to activation of SCells shall occur in the slot </w:t>
      </w:r>
      <m:oMath>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NR slot length</m:t>
            </m:r>
          </m:den>
        </m:f>
      </m:oMath>
      <w:r w:rsidRPr="00ED1692">
        <w:rPr>
          <w:highlight w:val="lightGray"/>
        </w:rPr>
        <w:t xml:space="preserve"> to slot</w:t>
      </w:r>
      <m:oMath>
        <m:r>
          <m:rPr>
            <m:sty m:val="p"/>
          </m:rPr>
          <w:rPr>
            <w:rFonts w:ascii="Cambria Math" w:hAnsi="Cambria Math"/>
            <w:highlight w:val="lightGray"/>
          </w:rPr>
          <m:t xml:space="preserve"> </m:t>
        </m:r>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ED1692">
        <w:rPr>
          <w:highlight w:val="lightGray"/>
        </w:rPr>
        <w:t xml:space="preserve">, as defined in clause 8.3, where </w:t>
      </w:r>
      <w:r w:rsidRPr="00ED1692">
        <w:rPr>
          <w:iCs/>
          <w:highlight w:val="lightGray"/>
        </w:rPr>
        <w:t xml:space="preserv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r>
          <w:rPr>
            <w:rFonts w:ascii="Cambria Math" w:hAnsi="Cambria Math"/>
            <w:highlight w:val="lightGray"/>
          </w:rPr>
          <m:t xml:space="preserve"> </m:t>
        </m:r>
      </m:oMath>
      <w:r w:rsidRPr="00ED1692">
        <w:rPr>
          <w:iCs/>
          <w:highlight w:val="lightGray"/>
        </w:rPr>
        <w:t>is the interruption length given in section 8.2</w:t>
      </w:r>
      <w:r w:rsidRPr="00ED1692">
        <w:rPr>
          <w:highlight w:val="lightGray"/>
        </w:rPr>
        <w:t xml:space="preserve">. Any E-UTRA </w:t>
      </w:r>
      <w:proofErr w:type="spellStart"/>
      <w:r w:rsidRPr="00ED1692">
        <w:rPr>
          <w:highlight w:val="lightGray"/>
        </w:rPr>
        <w:t>PCell</w:t>
      </w:r>
      <w:proofErr w:type="spellEnd"/>
      <w:r w:rsidRPr="00ED1692">
        <w:rPr>
          <w:highlight w:val="lightGray"/>
        </w:rPr>
        <w:t xml:space="preserve"> interruption due to activation of </w:t>
      </w:r>
      <w:proofErr w:type="spellStart"/>
      <w:r w:rsidRPr="00ED1692">
        <w:rPr>
          <w:highlight w:val="lightGray"/>
        </w:rPr>
        <w:t>SCells</w:t>
      </w:r>
      <w:proofErr w:type="spellEnd"/>
      <w:r w:rsidRPr="00ED1692">
        <w:rPr>
          <w:highlight w:val="lightGray"/>
        </w:rPr>
        <w:t xml:space="preserve"> shall occur in the subframe </w:t>
      </w:r>
      <m:oMath>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1</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EUTRA slot length</m:t>
            </m:r>
          </m:den>
        </m:f>
      </m:oMath>
      <w:r w:rsidRPr="00ED1692">
        <w:rPr>
          <w:highlight w:val="lightGray"/>
        </w:rPr>
        <w:t xml:space="preserve"> to subframe</w:t>
      </w:r>
      <m:oMath>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2</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EUTRA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ED1692">
        <w:rPr>
          <w:iCs/>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1</m:t>
            </m:r>
          </m:sub>
        </m:sSub>
      </m:oMath>
      <w:r w:rsidRPr="00ED169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2</m:t>
            </m:r>
          </m:sub>
        </m:sSub>
      </m:oMath>
      <w:r w:rsidRPr="00ED1692">
        <w:rPr>
          <w:iCs/>
          <w:highlight w:val="lightGray"/>
        </w:rPr>
        <w:t xml:space="preserve"> are the index of the first and last subframe of E-UTRA PCell which overlaps with slot m, and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ED1692">
        <w:rPr>
          <w:iCs/>
          <w:highlight w:val="lightGray"/>
        </w:rPr>
        <w:t xml:space="preserve">  is the interruption length given in TS 36.133 [14] clause 7.32.</w:t>
      </w:r>
    </w:p>
    <w:p w14:paraId="59E4FB8D" w14:textId="77777777" w:rsidR="00664631" w:rsidRPr="00ED1692" w:rsidRDefault="00664631" w:rsidP="00664631">
      <w:pPr>
        <w:rPr>
          <w:highlight w:val="lightGray"/>
        </w:rPr>
      </w:pPr>
      <w:r w:rsidRPr="00ED1692">
        <w:rPr>
          <w:highlight w:val="lightGray"/>
        </w:rPr>
        <w:lastRenderedPageBreak/>
        <w:t xml:space="preserve">Time period T3 starts when a MAC message for deactivation of the </w:t>
      </w:r>
      <w:proofErr w:type="spellStart"/>
      <w:r w:rsidRPr="00ED1692">
        <w:rPr>
          <w:highlight w:val="lightGray"/>
        </w:rPr>
        <w:t>SCells</w:t>
      </w:r>
      <w:proofErr w:type="spellEnd"/>
      <w:r w:rsidRPr="00ED1692">
        <w:rPr>
          <w:highlight w:val="lightGray"/>
        </w:rPr>
        <w:t xml:space="preserve"> (Cell 3 and Cell 4), sent from the test equipment to the UE in a slot # denoted n, is received at the UE antenna connector. The UE shall carry out deactivation of the </w:t>
      </w:r>
      <w:proofErr w:type="spellStart"/>
      <w:r w:rsidRPr="00ED1692">
        <w:rPr>
          <w:highlight w:val="lightGray"/>
        </w:rPr>
        <w:t>SCells</w:t>
      </w:r>
      <w:proofErr w:type="spellEnd"/>
      <w:r w:rsidRPr="00ED1692">
        <w:rPr>
          <w:highlight w:val="lightGray"/>
        </w:rPr>
        <w:t xml:space="preserve"> at latest in slot </w:t>
      </w:r>
      <m:oMath>
        <m:r>
          <m:rPr>
            <m:sty m:val="p"/>
          </m:rPr>
          <w:rPr>
            <w:rFonts w:ascii="Cambria Math" w:hAnsi="Cambria Math"/>
            <w:highlight w:val="lightGray"/>
          </w:rPr>
          <m:t>n+</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ED1692">
        <w:rPr>
          <w:highlight w:val="lightGray"/>
        </w:rPr>
        <w:t xml:space="preserve">  as defined in clause 8.3. The starting point of any PSCell interruption due to the deactivation shall occur in the slot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NR slot length</m:t>
            </m:r>
          </m:den>
        </m:f>
      </m:oMath>
      <w:r w:rsidRPr="00ED1692">
        <w:rPr>
          <w:highlight w:val="lightGray"/>
        </w:rPr>
        <w:t xml:space="preserve"> to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NR slot length</m:t>
            </m:r>
          </m:den>
        </m:f>
      </m:oMath>
      <w:r w:rsidRPr="00ED1692">
        <w:rPr>
          <w:highlight w:val="lightGray"/>
        </w:rPr>
        <w:t xml:space="preserve">, as defined in clause 8.3. The starting point of any E-UTRA PCell interruption due to the deactivation shall occur in the subframe </w:t>
      </w:r>
      <m:oMath>
        <m:sSub>
          <m:sSubPr>
            <m:ctrlPr>
              <w:rPr>
                <w:rFonts w:ascii="Cambria Math" w:hAnsi="Cambria Math"/>
                <w:highlight w:val="lightGray"/>
              </w:rPr>
            </m:ctrlPr>
          </m:sSubPr>
          <m:e>
            <m:r>
              <w:rPr>
                <w:rFonts w:ascii="Cambria Math" w:hAnsi="Cambria Math"/>
                <w:highlight w:val="lightGray"/>
              </w:rPr>
              <m:t>n</m:t>
            </m:r>
          </m:e>
          <m:sub>
            <m:r>
              <m:rPr>
                <m:sty m:val="p"/>
              </m:rPr>
              <w:rPr>
                <w:rFonts w:ascii="Cambria Math" w:hAnsi="Cambria Math"/>
                <w:highlight w:val="lightGray"/>
              </w:rPr>
              <m:t>1</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EUTRA subframe length</m:t>
            </m:r>
          </m:den>
        </m:f>
      </m:oMath>
      <w:r w:rsidRPr="00ED1692">
        <w:rPr>
          <w:highlight w:val="lightGray"/>
        </w:rPr>
        <w:t xml:space="preserve"> to subframe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EUTRA subframe length</m:t>
            </m:r>
          </m:den>
        </m:f>
      </m:oMath>
      <w:r w:rsidRPr="00ED1692">
        <w:rPr>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1</m:t>
            </m:r>
          </m:sub>
        </m:sSub>
      </m:oMath>
      <w:r w:rsidRPr="00ED169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oMath>
      <w:r w:rsidRPr="00ED1692">
        <w:rPr>
          <w:iCs/>
          <w:highlight w:val="lightGray"/>
        </w:rPr>
        <w:t xml:space="preserve"> are the index of the first and last subframe of E-UTRA PCell which overlaps with slot n.</w:t>
      </w:r>
    </w:p>
    <w:p w14:paraId="409338D3" w14:textId="77777777" w:rsidR="00664631" w:rsidRPr="00ED1692" w:rsidRDefault="00664631" w:rsidP="00664631">
      <w:pPr>
        <w:rPr>
          <w:highlight w:val="lightGray"/>
        </w:rPr>
      </w:pPr>
      <w:r w:rsidRPr="00ED1692">
        <w:rPr>
          <w:highlight w:val="lightGray"/>
        </w:rPr>
        <w:t xml:space="preserve">The test equipment verifies the activation time for Cell 3 by counting the slots from the time when the </w:t>
      </w:r>
      <w:proofErr w:type="spellStart"/>
      <w:r w:rsidRPr="00ED1692">
        <w:rPr>
          <w:highlight w:val="lightGray"/>
        </w:rPr>
        <w:t>SCell</w:t>
      </w:r>
      <w:proofErr w:type="spellEnd"/>
      <w:r w:rsidRPr="00ED1692">
        <w:rPr>
          <w:highlight w:val="lightGray"/>
        </w:rPr>
        <w:t xml:space="preserve"> activation command is sent until CSI report of </w:t>
      </w:r>
      <w:proofErr w:type="spellStart"/>
      <w:r w:rsidRPr="00ED1692">
        <w:rPr>
          <w:highlight w:val="lightGray"/>
        </w:rPr>
        <w:t>acticated</w:t>
      </w:r>
      <w:proofErr w:type="spellEnd"/>
      <w:r w:rsidRPr="00ED1692">
        <w:rPr>
          <w:highlight w:val="lightGray"/>
        </w:rPr>
        <w:t xml:space="preserve"> Cell 3 with other than CQI index 0 is received.</w:t>
      </w:r>
    </w:p>
    <w:p w14:paraId="6AF7C001" w14:textId="77777777" w:rsidR="00664631" w:rsidRPr="00ED1692" w:rsidRDefault="00664631" w:rsidP="00664631">
      <w:pPr>
        <w:rPr>
          <w:highlight w:val="lightGray"/>
        </w:rPr>
      </w:pPr>
      <w:r w:rsidRPr="00ED1692">
        <w:rPr>
          <w:highlight w:val="lightGray"/>
        </w:rPr>
        <w:t xml:space="preserve">The test equipment verifies the activation time for Cell 4 by counting the slots from the time when the </w:t>
      </w:r>
      <w:proofErr w:type="spellStart"/>
      <w:r w:rsidRPr="00ED1692">
        <w:rPr>
          <w:highlight w:val="lightGray"/>
        </w:rPr>
        <w:t>SCell</w:t>
      </w:r>
      <w:proofErr w:type="spellEnd"/>
      <w:r w:rsidRPr="00ED1692">
        <w:rPr>
          <w:highlight w:val="lightGray"/>
        </w:rPr>
        <w:t xml:space="preserve"> activation command is sent until CSI report of </w:t>
      </w:r>
      <w:proofErr w:type="spellStart"/>
      <w:r w:rsidRPr="00ED1692">
        <w:rPr>
          <w:highlight w:val="lightGray"/>
        </w:rPr>
        <w:t>acticated</w:t>
      </w:r>
      <w:proofErr w:type="spellEnd"/>
      <w:r w:rsidRPr="00ED1692">
        <w:rPr>
          <w:highlight w:val="lightGray"/>
        </w:rPr>
        <w:t xml:space="preserve"> Cell 4 with other than CQI index 0 is received.</w:t>
      </w:r>
    </w:p>
    <w:p w14:paraId="3D8DDFE6" w14:textId="77777777" w:rsidR="00664631" w:rsidRPr="00ED1692" w:rsidRDefault="00664631" w:rsidP="00664631">
      <w:pPr>
        <w:rPr>
          <w:highlight w:val="lightGray"/>
        </w:rPr>
      </w:pPr>
      <w:r w:rsidRPr="00ED1692">
        <w:rPr>
          <w:highlight w:val="lightGray"/>
        </w:rPr>
        <w:t xml:space="preserve">The test equipment verifies the deactivation time for Cell 3 by counting the slots from the time when the </w:t>
      </w:r>
      <w:proofErr w:type="spellStart"/>
      <w:r w:rsidRPr="00ED1692">
        <w:rPr>
          <w:highlight w:val="lightGray"/>
        </w:rPr>
        <w:t>SCell</w:t>
      </w:r>
      <w:proofErr w:type="spellEnd"/>
      <w:r w:rsidRPr="00ED1692">
        <w:rPr>
          <w:highlight w:val="lightGray"/>
        </w:rPr>
        <w:t xml:space="preserve"> deactivation command is sent until CSI reporting for Cell 3 is discontinued.</w:t>
      </w:r>
    </w:p>
    <w:p w14:paraId="06D345DD" w14:textId="77777777" w:rsidR="00664631" w:rsidRPr="00ED1692" w:rsidRDefault="00664631" w:rsidP="00664631">
      <w:pPr>
        <w:rPr>
          <w:highlight w:val="lightGray"/>
        </w:rPr>
      </w:pPr>
      <w:r w:rsidRPr="00ED1692">
        <w:rPr>
          <w:highlight w:val="lightGray"/>
        </w:rPr>
        <w:t xml:space="preserve">The test equipment verifies the deactivation time for Cell 4by counting the slots from the time when the </w:t>
      </w:r>
      <w:proofErr w:type="spellStart"/>
      <w:r w:rsidRPr="00ED1692">
        <w:rPr>
          <w:highlight w:val="lightGray"/>
        </w:rPr>
        <w:t>SCell</w:t>
      </w:r>
      <w:proofErr w:type="spellEnd"/>
      <w:r w:rsidRPr="00ED1692">
        <w:rPr>
          <w:highlight w:val="lightGray"/>
        </w:rPr>
        <w:t xml:space="preserve"> deactivation command is sent until CSI reporting for Cell 4 is discontinued.</w:t>
      </w:r>
    </w:p>
    <w:p w14:paraId="722BD173" w14:textId="77777777" w:rsidR="00664631" w:rsidRPr="00ED1692" w:rsidRDefault="00664631" w:rsidP="00664631">
      <w:pPr>
        <w:pStyle w:val="TH"/>
        <w:rPr>
          <w:highlight w:val="lightGray"/>
        </w:rPr>
      </w:pPr>
      <w:r w:rsidRPr="00ED1692">
        <w:rPr>
          <w:highlight w:val="lightGray"/>
        </w:rPr>
        <w:t xml:space="preserve">Table A.4.5.3.4.1-1: General test parameters for unknown FR1 </w:t>
      </w:r>
      <w:proofErr w:type="spellStart"/>
      <w:r w:rsidRPr="00ED1692">
        <w:rPr>
          <w:highlight w:val="lightGray"/>
        </w:rPr>
        <w:t>SCell</w:t>
      </w:r>
      <w:proofErr w:type="spellEnd"/>
      <w:r w:rsidRPr="00ED1692">
        <w:rPr>
          <w:highlight w:val="lightGray"/>
        </w:rPr>
        <w:t xml:space="preserve"> activation case with 2 deactivated </w:t>
      </w:r>
      <w:proofErr w:type="spellStart"/>
      <w:r w:rsidRPr="00ED1692">
        <w:rPr>
          <w:highlight w:val="lightGray"/>
        </w:rPr>
        <w:t>SCells</w:t>
      </w:r>
      <w:proofErr w:type="spellEnd"/>
      <w:r w:rsidRPr="00ED1692">
        <w:rPr>
          <w:highlight w:val="lightGray"/>
        </w:rPr>
        <w:t xml:space="preserve">, 160ms </w:t>
      </w:r>
      <w:proofErr w:type="spellStart"/>
      <w:r w:rsidRPr="00ED1692">
        <w:rPr>
          <w:highlight w:val="lightGray"/>
        </w:rPr>
        <w:t>SCell</w:t>
      </w:r>
      <w:proofErr w:type="spellEnd"/>
      <w:r w:rsidRPr="00ED1692">
        <w:rPr>
          <w:highlight w:val="lightGray"/>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64631" w:rsidRPr="00664631" w14:paraId="1D14086D"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160F2264" w14:textId="77777777" w:rsidR="00664631" w:rsidRPr="00ED1692" w:rsidRDefault="00664631" w:rsidP="007B07F0">
            <w:pPr>
              <w:pStyle w:val="TAH"/>
              <w:rPr>
                <w:highlight w:val="lightGray"/>
                <w:lang w:eastAsia="ja-JP"/>
              </w:rPr>
            </w:pPr>
            <w:r w:rsidRPr="00ED169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5DA7024F" w14:textId="77777777" w:rsidR="00664631" w:rsidRPr="00ED1692" w:rsidRDefault="00664631" w:rsidP="007B07F0">
            <w:pPr>
              <w:pStyle w:val="TAH"/>
              <w:rPr>
                <w:highlight w:val="lightGray"/>
                <w:lang w:eastAsia="ja-JP"/>
              </w:rPr>
            </w:pPr>
            <w:r w:rsidRPr="00ED1692">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6B108270" w14:textId="77777777" w:rsidR="00664631" w:rsidRPr="00ED1692" w:rsidRDefault="00664631" w:rsidP="007B07F0">
            <w:pPr>
              <w:pStyle w:val="TAH"/>
              <w:rPr>
                <w:highlight w:val="lightGray"/>
                <w:lang w:eastAsia="ja-JP"/>
              </w:rPr>
            </w:pPr>
            <w:r w:rsidRPr="00ED1692">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7368F88C" w14:textId="77777777" w:rsidR="00664631" w:rsidRPr="00ED1692" w:rsidRDefault="00664631" w:rsidP="007B07F0">
            <w:pPr>
              <w:pStyle w:val="TAH"/>
              <w:rPr>
                <w:highlight w:val="lightGray"/>
                <w:lang w:eastAsia="ja-JP"/>
              </w:rPr>
            </w:pPr>
            <w:r w:rsidRPr="00ED1692">
              <w:rPr>
                <w:highlight w:val="lightGray"/>
              </w:rPr>
              <w:t>Comment</w:t>
            </w:r>
          </w:p>
        </w:tc>
      </w:tr>
      <w:tr w:rsidR="00664631" w:rsidRPr="00664631" w14:paraId="7C7991C7"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2493F0ED" w14:textId="77777777" w:rsidR="00664631" w:rsidRPr="00ED1692" w:rsidRDefault="00664631" w:rsidP="007B07F0">
            <w:pPr>
              <w:pStyle w:val="TAL"/>
              <w:jc w:val="center"/>
              <w:rPr>
                <w:highlight w:val="lightGray"/>
              </w:rPr>
            </w:pPr>
            <w:r w:rsidRPr="00ED1692">
              <w:rPr>
                <w:rFonts w:cs="v4.2.0"/>
                <w:highlight w:val="lightGray"/>
              </w:rPr>
              <w:t xml:space="preserve">Configured deactivated </w:t>
            </w:r>
            <w:proofErr w:type="spellStart"/>
            <w:r w:rsidRPr="00ED1692">
              <w:rPr>
                <w:rFonts w:cs="v4.2.0"/>
                <w:highlight w:val="lightGray"/>
              </w:rPr>
              <w:t>SCell</w:t>
            </w:r>
            <w:proofErr w:type="spellEnd"/>
            <w:r w:rsidRPr="00ED1692">
              <w:rPr>
                <w:rFonts w:cs="v4.2.0"/>
                <w:highlight w:val="lightGray"/>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5A8E77D5" w14:textId="77777777" w:rsidR="00664631" w:rsidRPr="00ED1692"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26980803" w14:textId="77777777" w:rsidR="00664631" w:rsidRPr="00ED1692" w:rsidRDefault="00664631" w:rsidP="007B07F0">
            <w:pPr>
              <w:pStyle w:val="TAC"/>
              <w:rPr>
                <w:rFonts w:cs="Arial"/>
                <w:highlight w:val="lightGray"/>
              </w:rPr>
            </w:pPr>
            <w:r w:rsidRPr="00ED1692">
              <w:rPr>
                <w:rFonts w:cs="v4.2.0"/>
                <w:highlight w:val="lightGray"/>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31782891" w14:textId="77777777" w:rsidR="00664631" w:rsidRPr="00ED1692" w:rsidRDefault="00664631" w:rsidP="007B07F0">
            <w:pPr>
              <w:pStyle w:val="TAL"/>
              <w:jc w:val="center"/>
              <w:rPr>
                <w:rFonts w:cs="v4.2.0"/>
                <w:highlight w:val="lightGray"/>
              </w:rPr>
            </w:pPr>
            <w:r w:rsidRPr="00ED1692">
              <w:rPr>
                <w:rFonts w:cs="v4.2.0"/>
                <w:highlight w:val="lightGray"/>
              </w:rPr>
              <w:t xml:space="preserve">Configured deactivated secondary cell on NR RF channel number 3 which is an intra-band contiguous CC to PSCC of Cell </w:t>
            </w:r>
            <w:proofErr w:type="gramStart"/>
            <w:r w:rsidRPr="00ED1692">
              <w:rPr>
                <w:rFonts w:cs="v4.2.0"/>
                <w:highlight w:val="lightGray"/>
              </w:rPr>
              <w:t>2;</w:t>
            </w:r>
            <w:proofErr w:type="gramEnd"/>
          </w:p>
          <w:p w14:paraId="69B91578" w14:textId="77777777" w:rsidR="00664631" w:rsidRPr="00ED1692" w:rsidRDefault="00664631" w:rsidP="007B07F0">
            <w:pPr>
              <w:pStyle w:val="TAL"/>
              <w:jc w:val="center"/>
              <w:rPr>
                <w:rFonts w:cs="v4.2.0"/>
                <w:highlight w:val="lightGray"/>
              </w:rPr>
            </w:pPr>
            <w:proofErr w:type="spellStart"/>
            <w:r w:rsidRPr="00ED1692">
              <w:rPr>
                <w:i/>
                <w:iCs/>
                <w:highlight w:val="lightGray"/>
                <w:lang w:val="en-US"/>
              </w:rPr>
              <w:t>ssb-PositionInBurst</w:t>
            </w:r>
            <w:proofErr w:type="spellEnd"/>
            <w:r w:rsidRPr="00ED1692">
              <w:rPr>
                <w:i/>
                <w:iCs/>
                <w:highlight w:val="lightGray"/>
                <w:lang w:val="en-US"/>
              </w:rPr>
              <w:t xml:space="preserve"> </w:t>
            </w:r>
            <w:r w:rsidRPr="00ED1692">
              <w:rPr>
                <w:highlight w:val="lightGray"/>
                <w:lang w:val="en-US"/>
              </w:rPr>
              <w:t>of Cell 3 is same as the one for Cell 2</w:t>
            </w:r>
          </w:p>
        </w:tc>
      </w:tr>
      <w:tr w:rsidR="00664631" w:rsidRPr="00664631" w14:paraId="3853D2D2"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EDA82CA" w14:textId="77777777" w:rsidR="00664631" w:rsidRPr="00ED1692" w:rsidRDefault="00664631" w:rsidP="007B07F0">
            <w:pPr>
              <w:pStyle w:val="TAL"/>
              <w:jc w:val="center"/>
              <w:rPr>
                <w:highlight w:val="lightGray"/>
              </w:rPr>
            </w:pPr>
            <w:r w:rsidRPr="00ED1692">
              <w:rPr>
                <w:rFonts w:cs="v4.2.0"/>
                <w:highlight w:val="lightGray"/>
              </w:rPr>
              <w:t xml:space="preserve">Configured deactivated </w:t>
            </w:r>
            <w:proofErr w:type="spellStart"/>
            <w:r w:rsidRPr="00ED1692">
              <w:rPr>
                <w:rFonts w:cs="v4.2.0"/>
                <w:highlight w:val="lightGray"/>
              </w:rPr>
              <w:t>SCell</w:t>
            </w:r>
            <w:proofErr w:type="spellEnd"/>
            <w:r w:rsidRPr="00ED1692">
              <w:rPr>
                <w:rFonts w:cs="v4.2.0"/>
                <w:highlight w:val="lightGray"/>
              </w:rPr>
              <w:t xml:space="preserve"> 2</w:t>
            </w:r>
          </w:p>
        </w:tc>
        <w:tc>
          <w:tcPr>
            <w:tcW w:w="709" w:type="dxa"/>
            <w:tcBorders>
              <w:top w:val="single" w:sz="4" w:space="0" w:color="auto"/>
              <w:left w:val="single" w:sz="4" w:space="0" w:color="auto"/>
              <w:bottom w:val="single" w:sz="4" w:space="0" w:color="auto"/>
              <w:right w:val="single" w:sz="4" w:space="0" w:color="auto"/>
            </w:tcBorders>
          </w:tcPr>
          <w:p w14:paraId="7FD87731" w14:textId="77777777" w:rsidR="00664631" w:rsidRPr="00ED1692"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2E617DA6" w14:textId="77777777" w:rsidR="00664631" w:rsidRPr="00ED1692" w:rsidRDefault="00664631" w:rsidP="007B07F0">
            <w:pPr>
              <w:pStyle w:val="TAC"/>
              <w:rPr>
                <w:rFonts w:cs="Arial"/>
                <w:highlight w:val="lightGray"/>
              </w:rPr>
            </w:pPr>
            <w:r w:rsidRPr="00ED1692">
              <w:rPr>
                <w:rFonts w:cs="Arial"/>
                <w:highlight w:val="lightGray"/>
              </w:rPr>
              <w:t>Cell 4</w:t>
            </w:r>
          </w:p>
        </w:tc>
        <w:tc>
          <w:tcPr>
            <w:tcW w:w="3652" w:type="dxa"/>
            <w:tcBorders>
              <w:top w:val="single" w:sz="4" w:space="0" w:color="auto"/>
              <w:left w:val="single" w:sz="4" w:space="0" w:color="auto"/>
              <w:bottom w:val="single" w:sz="4" w:space="0" w:color="auto"/>
              <w:right w:val="single" w:sz="4" w:space="0" w:color="auto"/>
            </w:tcBorders>
          </w:tcPr>
          <w:p w14:paraId="6D1E23E4" w14:textId="77777777" w:rsidR="00664631" w:rsidRPr="00ED1692" w:rsidRDefault="00664631" w:rsidP="007B07F0">
            <w:pPr>
              <w:pStyle w:val="TAL"/>
              <w:jc w:val="center"/>
              <w:rPr>
                <w:highlight w:val="lightGray"/>
              </w:rPr>
            </w:pPr>
            <w:r w:rsidRPr="00ED1692">
              <w:rPr>
                <w:rFonts w:cs="v4.2.0"/>
                <w:highlight w:val="lightGray"/>
              </w:rPr>
              <w:t>Configured deactivated secondary cell on NR RF channel number 4 which is an inter-band CC to PSCC of Cell 2</w:t>
            </w:r>
          </w:p>
        </w:tc>
      </w:tr>
      <w:tr w:rsidR="00664631" w:rsidRPr="00664631" w14:paraId="60CD80B3"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02CB98D6" w14:textId="77777777" w:rsidR="00664631" w:rsidRPr="00ED1692" w:rsidRDefault="00664631" w:rsidP="007B07F0">
            <w:pPr>
              <w:pStyle w:val="TAL"/>
              <w:jc w:val="center"/>
              <w:rPr>
                <w:highlight w:val="lightGray"/>
              </w:rPr>
            </w:pPr>
            <w:r w:rsidRPr="00ED1692">
              <w:rPr>
                <w:rFonts w:cs="Arial"/>
                <w:highlight w:val="lightGray"/>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57B2F559" w14:textId="77777777" w:rsidR="00664631" w:rsidRPr="00ED1692" w:rsidRDefault="00664631" w:rsidP="007B07F0">
            <w:pPr>
              <w:pStyle w:val="TAC"/>
              <w:rPr>
                <w:highlight w:val="lightGray"/>
              </w:rPr>
            </w:pPr>
            <w:r w:rsidRPr="00ED1692">
              <w:rPr>
                <w:rFonts w:cs="v4.2.0"/>
                <w:bCs/>
                <w:highlight w:val="lightGray"/>
              </w:rPr>
              <w:sym w:font="Symbol" w:char="F06D"/>
            </w:r>
            <w:r w:rsidRPr="00ED1692">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77B4C9A" w14:textId="77777777" w:rsidR="00664631" w:rsidRPr="00ED1692" w:rsidRDefault="00664631" w:rsidP="007B07F0">
            <w:pPr>
              <w:pStyle w:val="TAC"/>
              <w:rPr>
                <w:rFonts w:cs="Arial"/>
                <w:highlight w:val="lightGray"/>
              </w:rPr>
            </w:pPr>
            <w:r w:rsidRPr="00ED1692">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0365E54" w14:textId="77777777" w:rsidR="00664631" w:rsidRPr="00ED1692" w:rsidRDefault="00664631" w:rsidP="007B07F0">
            <w:pPr>
              <w:pStyle w:val="TAL"/>
              <w:jc w:val="center"/>
              <w:rPr>
                <w:highlight w:val="lightGray"/>
              </w:rPr>
            </w:pPr>
          </w:p>
        </w:tc>
      </w:tr>
      <w:tr w:rsidR="00664631" w:rsidRPr="00664631" w14:paraId="0783734B"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46CF381B" w14:textId="77777777" w:rsidR="00664631" w:rsidRPr="00ED1692" w:rsidRDefault="00664631" w:rsidP="007B07F0">
            <w:pPr>
              <w:pStyle w:val="TAL"/>
              <w:jc w:val="center"/>
              <w:rPr>
                <w:highlight w:val="lightGray"/>
              </w:rPr>
            </w:pPr>
            <w:r w:rsidRPr="00ED1692">
              <w:rPr>
                <w:rFonts w:cs="Arial"/>
                <w:highlight w:val="lightGray"/>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16A83EED" w14:textId="77777777" w:rsidR="00664631" w:rsidRPr="00ED1692" w:rsidRDefault="00664631" w:rsidP="007B07F0">
            <w:pPr>
              <w:pStyle w:val="TAC"/>
              <w:rPr>
                <w:highlight w:val="lightGray"/>
              </w:rPr>
            </w:pPr>
            <w:r w:rsidRPr="00ED1692">
              <w:rPr>
                <w:rFonts w:cs="v4.2.0"/>
                <w:bCs/>
                <w:highlight w:val="lightGray"/>
              </w:rPr>
              <w:sym w:font="Symbol" w:char="F06D"/>
            </w:r>
            <w:r w:rsidRPr="00ED1692">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82B8C7" w14:textId="77777777" w:rsidR="00664631" w:rsidRPr="00ED1692" w:rsidRDefault="00664631" w:rsidP="007B07F0">
            <w:pPr>
              <w:pStyle w:val="TAC"/>
              <w:rPr>
                <w:rFonts w:cs="Arial"/>
                <w:highlight w:val="lightGray"/>
              </w:rPr>
            </w:pPr>
            <w:r w:rsidRPr="00ED1692">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64F78A59" w14:textId="77777777" w:rsidR="00664631" w:rsidRPr="00ED1692" w:rsidRDefault="00664631" w:rsidP="007B07F0">
            <w:pPr>
              <w:pStyle w:val="TAL"/>
              <w:jc w:val="center"/>
              <w:rPr>
                <w:highlight w:val="lightGray"/>
              </w:rPr>
            </w:pPr>
          </w:p>
        </w:tc>
      </w:tr>
      <w:tr w:rsidR="00664631" w:rsidRPr="00664631" w14:paraId="48BEDC63"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8EABA7E" w14:textId="77777777" w:rsidR="00664631" w:rsidRPr="00ED1692" w:rsidRDefault="00664631" w:rsidP="007B07F0">
            <w:pPr>
              <w:pStyle w:val="TAL"/>
              <w:jc w:val="center"/>
              <w:rPr>
                <w:highlight w:val="lightGray"/>
              </w:rPr>
            </w:pPr>
            <w:r w:rsidRPr="00ED1692">
              <w:rPr>
                <w:rFonts w:cs="Arial"/>
                <w:highlight w:val="lightGray"/>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40016118" w14:textId="77777777" w:rsidR="00664631" w:rsidRPr="00ED1692" w:rsidRDefault="00664631" w:rsidP="007B07F0">
            <w:pPr>
              <w:pStyle w:val="TAC"/>
              <w:rPr>
                <w:highlight w:val="lightGray"/>
              </w:rPr>
            </w:pPr>
            <w:r w:rsidRPr="00ED1692">
              <w:rPr>
                <w:rFonts w:cs="v4.2.0"/>
                <w:bCs/>
                <w:highlight w:val="lightGray"/>
              </w:rPr>
              <w:sym w:font="Symbol" w:char="F06D"/>
            </w:r>
            <w:r w:rsidRPr="00ED1692">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F6B016" w14:textId="77777777" w:rsidR="00664631" w:rsidRPr="00ED1692" w:rsidRDefault="00664631" w:rsidP="007B07F0">
            <w:pPr>
              <w:pStyle w:val="TAC"/>
              <w:rPr>
                <w:rFonts w:cs="Arial"/>
                <w:highlight w:val="lightGray"/>
              </w:rPr>
            </w:pPr>
            <w:r w:rsidRPr="00ED1692">
              <w:rPr>
                <w:rFonts w:cs="Arial"/>
                <w:highlight w:val="lightGray"/>
              </w:rPr>
              <w:sym w:font="Symbol" w:char="F0A3"/>
            </w:r>
            <w:r w:rsidRPr="00ED1692">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5CDF1B8" w14:textId="77777777" w:rsidR="00664631" w:rsidRPr="00ED1692" w:rsidRDefault="00664631" w:rsidP="007B07F0">
            <w:pPr>
              <w:pStyle w:val="TAL"/>
              <w:jc w:val="center"/>
              <w:rPr>
                <w:highlight w:val="lightGray"/>
              </w:rPr>
            </w:pPr>
            <w:r w:rsidRPr="00ED1692">
              <w:rPr>
                <w:rFonts w:cs="Arial"/>
                <w:highlight w:val="lightGray"/>
              </w:rPr>
              <w:t>The value of time alignment error depends upon the type of carrier aggregation.</w:t>
            </w:r>
          </w:p>
        </w:tc>
      </w:tr>
      <w:tr w:rsidR="00664631" w:rsidRPr="00664631" w14:paraId="05476F9A"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D1992D0" w14:textId="77777777" w:rsidR="00664631" w:rsidRPr="00ED1692" w:rsidRDefault="00664631" w:rsidP="007B07F0">
            <w:pPr>
              <w:pStyle w:val="TAL"/>
              <w:jc w:val="center"/>
              <w:rPr>
                <w:highlight w:val="lightGray"/>
              </w:rPr>
            </w:pPr>
            <w:r w:rsidRPr="00ED1692">
              <w:rPr>
                <w:rFonts w:cs="Arial"/>
                <w:highlight w:val="lightGray"/>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39220F07" w14:textId="77777777" w:rsidR="00664631" w:rsidRPr="00ED1692" w:rsidRDefault="00664631" w:rsidP="007B07F0">
            <w:pPr>
              <w:pStyle w:val="TAC"/>
              <w:rPr>
                <w:highlight w:val="lightGray"/>
              </w:rPr>
            </w:pPr>
            <w:r w:rsidRPr="00ED1692">
              <w:rPr>
                <w:rFonts w:cs="v4.2.0"/>
                <w:bCs/>
                <w:highlight w:val="lightGray"/>
              </w:rPr>
              <w:sym w:font="Symbol" w:char="F06D"/>
            </w:r>
            <w:r w:rsidRPr="00ED1692">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A754BC" w14:textId="77777777" w:rsidR="00664631" w:rsidRPr="00ED1692" w:rsidRDefault="00664631" w:rsidP="007B07F0">
            <w:pPr>
              <w:pStyle w:val="TAC"/>
              <w:rPr>
                <w:rFonts w:cs="Arial"/>
                <w:highlight w:val="lightGray"/>
              </w:rPr>
            </w:pPr>
            <w:r w:rsidRPr="00ED1692">
              <w:rPr>
                <w:rFonts w:cs="Arial"/>
                <w:highlight w:val="lightGray"/>
              </w:rPr>
              <w:sym w:font="Symbol" w:char="F0A3"/>
            </w:r>
            <w:r w:rsidRPr="00ED1692">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306A9E4B" w14:textId="77777777" w:rsidR="00664631" w:rsidRPr="00ED1692" w:rsidRDefault="00664631" w:rsidP="007B07F0">
            <w:pPr>
              <w:pStyle w:val="TAL"/>
              <w:jc w:val="center"/>
              <w:rPr>
                <w:highlight w:val="lightGray"/>
              </w:rPr>
            </w:pPr>
            <w:r w:rsidRPr="00ED1692">
              <w:rPr>
                <w:rFonts w:cs="Arial"/>
                <w:highlight w:val="lightGray"/>
              </w:rPr>
              <w:t>The value of time alignment error depends upon the type of carrier aggregation.</w:t>
            </w:r>
          </w:p>
        </w:tc>
      </w:tr>
      <w:tr w:rsidR="00664631" w:rsidRPr="00664631" w14:paraId="7373DF36"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20911DF2" w14:textId="77777777" w:rsidR="00664631" w:rsidRPr="00ED1692"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7A368CD3" w14:textId="77777777" w:rsidR="00664631" w:rsidRPr="00ED1692"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19C57889" w14:textId="77777777" w:rsidR="00664631" w:rsidRPr="00ED1692"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7ADD93D" w14:textId="77777777" w:rsidR="00664631" w:rsidRPr="00ED1692" w:rsidRDefault="00664631" w:rsidP="007B07F0">
            <w:pPr>
              <w:pStyle w:val="TAL"/>
              <w:jc w:val="center"/>
              <w:rPr>
                <w:highlight w:val="lightGray"/>
              </w:rPr>
            </w:pPr>
          </w:p>
        </w:tc>
      </w:tr>
      <w:tr w:rsidR="00664631" w:rsidRPr="00664631" w14:paraId="54F335F5"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3F470398" w14:textId="77777777" w:rsidR="00664631" w:rsidRPr="00ED1692"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2261A421" w14:textId="77777777" w:rsidR="00664631" w:rsidRPr="00ED1692"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16E24B86" w14:textId="77777777" w:rsidR="00664631" w:rsidRPr="00ED1692"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2781CBD" w14:textId="77777777" w:rsidR="00664631" w:rsidRPr="00ED1692" w:rsidRDefault="00664631" w:rsidP="007B07F0">
            <w:pPr>
              <w:pStyle w:val="TAL"/>
              <w:jc w:val="center"/>
              <w:rPr>
                <w:highlight w:val="lightGray"/>
              </w:rPr>
            </w:pPr>
          </w:p>
        </w:tc>
      </w:tr>
      <w:tr w:rsidR="00664631" w:rsidRPr="00664631" w14:paraId="730095E2"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1169D3CC" w14:textId="77777777" w:rsidR="00664631" w:rsidRPr="00ED1692"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23EEF0C8" w14:textId="77777777" w:rsidR="00664631" w:rsidRPr="00ED1692"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209800ED" w14:textId="77777777" w:rsidR="00664631" w:rsidRPr="00ED1692"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2683687" w14:textId="77777777" w:rsidR="00664631" w:rsidRPr="00ED1692" w:rsidRDefault="00664631" w:rsidP="007B07F0">
            <w:pPr>
              <w:pStyle w:val="TAL"/>
              <w:jc w:val="center"/>
              <w:rPr>
                <w:highlight w:val="lightGray"/>
              </w:rPr>
            </w:pPr>
          </w:p>
        </w:tc>
      </w:tr>
      <w:tr w:rsidR="00664631" w:rsidRPr="00664631" w14:paraId="402EFB94"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7882EBD2" w14:textId="77777777" w:rsidR="00664631" w:rsidRPr="00ED1692" w:rsidRDefault="00664631" w:rsidP="007B07F0">
            <w:pPr>
              <w:pStyle w:val="TAL"/>
              <w:jc w:val="center"/>
              <w:rPr>
                <w:highlight w:val="lightGray"/>
                <w:lang w:eastAsia="ja-JP"/>
              </w:rPr>
            </w:pPr>
            <w:r w:rsidRPr="00ED1692">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519DDDA2" w14:textId="77777777" w:rsidR="00664631" w:rsidRPr="00ED1692" w:rsidRDefault="00664631" w:rsidP="007B07F0">
            <w:pPr>
              <w:pStyle w:val="TAC"/>
              <w:rPr>
                <w:highlight w:val="lightGray"/>
                <w:lang w:eastAsia="ja-JP"/>
              </w:rPr>
            </w:pPr>
            <w:proofErr w:type="spellStart"/>
            <w:r w:rsidRPr="00ED169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04C83EB" w14:textId="77777777" w:rsidR="00664631" w:rsidRPr="00ED1692" w:rsidRDefault="00664631" w:rsidP="007B07F0">
            <w:pPr>
              <w:pStyle w:val="TAC"/>
              <w:rPr>
                <w:highlight w:val="lightGray"/>
                <w:lang w:eastAsia="ja-JP"/>
              </w:rPr>
            </w:pPr>
            <w:r w:rsidRPr="00ED1692">
              <w:rPr>
                <w:rFonts w:cs="Arial"/>
                <w:highlight w:val="lightGray"/>
              </w:rPr>
              <w:t>100</w:t>
            </w:r>
          </w:p>
        </w:tc>
        <w:tc>
          <w:tcPr>
            <w:tcW w:w="3652" w:type="dxa"/>
            <w:tcBorders>
              <w:top w:val="single" w:sz="4" w:space="0" w:color="auto"/>
              <w:left w:val="single" w:sz="4" w:space="0" w:color="auto"/>
              <w:bottom w:val="single" w:sz="4" w:space="0" w:color="auto"/>
              <w:right w:val="single" w:sz="4" w:space="0" w:color="auto"/>
            </w:tcBorders>
          </w:tcPr>
          <w:p w14:paraId="026D8FB6" w14:textId="77777777" w:rsidR="00664631" w:rsidRPr="00ED1692" w:rsidRDefault="00664631" w:rsidP="007B07F0">
            <w:pPr>
              <w:pStyle w:val="TAL"/>
              <w:jc w:val="center"/>
              <w:rPr>
                <w:highlight w:val="lightGray"/>
                <w:lang w:eastAsia="ja-JP"/>
              </w:rPr>
            </w:pPr>
            <w:r w:rsidRPr="00ED1692">
              <w:rPr>
                <w:highlight w:val="lightGray"/>
              </w:rPr>
              <w:t xml:space="preserve">During this time the </w:t>
            </w:r>
            <w:proofErr w:type="spellStart"/>
            <w:r w:rsidRPr="00ED1692">
              <w:rPr>
                <w:highlight w:val="lightGray"/>
              </w:rPr>
              <w:t>PSCell</w:t>
            </w:r>
            <w:proofErr w:type="spellEnd"/>
            <w:r w:rsidRPr="00ED1692">
              <w:rPr>
                <w:highlight w:val="lightGray"/>
              </w:rPr>
              <w:t xml:space="preserve"> shall be known and the </w:t>
            </w:r>
            <w:proofErr w:type="spellStart"/>
            <w:r w:rsidRPr="00ED1692">
              <w:rPr>
                <w:highlight w:val="lightGray"/>
              </w:rPr>
              <w:t>SCell</w:t>
            </w:r>
            <w:proofErr w:type="spellEnd"/>
            <w:r w:rsidRPr="00ED1692">
              <w:rPr>
                <w:highlight w:val="lightGray"/>
              </w:rPr>
              <w:t xml:space="preserve"> </w:t>
            </w:r>
            <w:proofErr w:type="gramStart"/>
            <w:r w:rsidRPr="00ED1692">
              <w:rPr>
                <w:highlight w:val="lightGray"/>
              </w:rPr>
              <w:t>configured, but</w:t>
            </w:r>
            <w:proofErr w:type="gramEnd"/>
            <w:r w:rsidRPr="00ED1692">
              <w:rPr>
                <w:highlight w:val="lightGray"/>
              </w:rPr>
              <w:t xml:space="preserve"> not detected.</w:t>
            </w:r>
          </w:p>
        </w:tc>
      </w:tr>
    </w:tbl>
    <w:p w14:paraId="65763B07" w14:textId="77777777" w:rsidR="00664631" w:rsidRPr="00ED1692" w:rsidRDefault="00664631" w:rsidP="00664631">
      <w:pPr>
        <w:rPr>
          <w:highlight w:val="lightGray"/>
        </w:rPr>
      </w:pPr>
    </w:p>
    <w:p w14:paraId="03C3595B" w14:textId="77777777" w:rsidR="00664631" w:rsidRPr="00ED1692" w:rsidRDefault="00664631" w:rsidP="00664631">
      <w:pPr>
        <w:pStyle w:val="TH"/>
        <w:rPr>
          <w:rFonts w:eastAsia="MS Mincho"/>
          <w:highlight w:val="lightGray"/>
        </w:rPr>
      </w:pPr>
      <w:r w:rsidRPr="00ED1692">
        <w:rPr>
          <w:highlight w:val="lightGray"/>
        </w:rPr>
        <w:lastRenderedPageBreak/>
        <w:t xml:space="preserve">Table A.4.5.3.4.1-2: Cell specific test parameters for known FR1 </w:t>
      </w:r>
      <w:proofErr w:type="spellStart"/>
      <w:r w:rsidRPr="00ED1692">
        <w:rPr>
          <w:highlight w:val="lightGray"/>
        </w:rPr>
        <w:t>SCell</w:t>
      </w:r>
      <w:proofErr w:type="spellEnd"/>
      <w:r w:rsidRPr="00ED1692">
        <w:rPr>
          <w:highlight w:val="lightGray"/>
        </w:rPr>
        <w:t xml:space="preserve"> activation case, 160ms </w:t>
      </w:r>
      <w:proofErr w:type="spellStart"/>
      <w:r w:rsidRPr="00ED1692">
        <w:rPr>
          <w:highlight w:val="lightGray"/>
        </w:rPr>
        <w:t>SCell</w:t>
      </w:r>
      <w:proofErr w:type="spellEnd"/>
      <w:r w:rsidRPr="00ED1692">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664631" w:rsidRPr="00664631" w14:paraId="33B0B2A5" w14:textId="77777777" w:rsidTr="007B07F0">
        <w:trPr>
          <w:jc w:val="center"/>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7847BB6B" w14:textId="77777777" w:rsidR="00664631" w:rsidRPr="00ED1692" w:rsidRDefault="00664631" w:rsidP="007B07F0">
            <w:pPr>
              <w:pStyle w:val="TAH"/>
              <w:rPr>
                <w:highlight w:val="lightGray"/>
              </w:rPr>
            </w:pPr>
            <w:r w:rsidRPr="00ED1692">
              <w:rPr>
                <w:highlight w:val="lightGray"/>
              </w:rPr>
              <w:lastRenderedPageBreak/>
              <w:t>Parameter</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2EDDD06" w14:textId="77777777" w:rsidR="00664631" w:rsidRPr="00ED1692" w:rsidRDefault="00664631" w:rsidP="007B07F0">
            <w:pPr>
              <w:pStyle w:val="TAH"/>
              <w:rPr>
                <w:highlight w:val="lightGray"/>
              </w:rPr>
            </w:pPr>
            <w:r w:rsidRPr="00ED1692">
              <w:rPr>
                <w:highlight w:val="lightGray"/>
              </w:rPr>
              <w:t>Unit</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A451143" w14:textId="77777777" w:rsidR="00664631" w:rsidRPr="00ED1692" w:rsidRDefault="00664631" w:rsidP="007B07F0">
            <w:pPr>
              <w:pStyle w:val="TAH"/>
              <w:rPr>
                <w:highlight w:val="lightGray"/>
              </w:rPr>
            </w:pPr>
            <w:r w:rsidRPr="00ED1692">
              <w:rPr>
                <w:highlight w:val="lightGray"/>
              </w:rPr>
              <w:t>Cell 3</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6B40857" w14:textId="77777777" w:rsidR="00664631" w:rsidRPr="00ED1692" w:rsidRDefault="00664631" w:rsidP="007B07F0">
            <w:pPr>
              <w:pStyle w:val="TAH"/>
              <w:rPr>
                <w:highlight w:val="lightGray"/>
              </w:rPr>
            </w:pPr>
            <w:r w:rsidRPr="00ED1692">
              <w:rPr>
                <w:highlight w:val="lightGray"/>
              </w:rPr>
              <w:t>Cell 4</w:t>
            </w:r>
          </w:p>
        </w:tc>
      </w:tr>
      <w:tr w:rsidR="00664631" w:rsidRPr="00664631" w14:paraId="13F47637" w14:textId="77777777" w:rsidTr="007B07F0">
        <w:trPr>
          <w:jc w:val="center"/>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1CC230E5" w14:textId="77777777" w:rsidR="00664631" w:rsidRPr="00ED1692" w:rsidRDefault="00664631" w:rsidP="007B07F0">
            <w:pPr>
              <w:pStyle w:val="TAH"/>
              <w:rPr>
                <w:highlight w:val="lightGray"/>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0DA8992" w14:textId="77777777" w:rsidR="00664631" w:rsidRPr="00ED1692" w:rsidRDefault="00664631" w:rsidP="007B07F0">
            <w:pPr>
              <w:pStyle w:val="TAH"/>
              <w:rPr>
                <w:highlight w:val="lightGray"/>
              </w:rPr>
            </w:pPr>
          </w:p>
        </w:tc>
        <w:tc>
          <w:tcPr>
            <w:tcW w:w="1181" w:type="dxa"/>
            <w:tcBorders>
              <w:top w:val="single" w:sz="4" w:space="0" w:color="auto"/>
              <w:left w:val="single" w:sz="4" w:space="0" w:color="auto"/>
              <w:bottom w:val="single" w:sz="4" w:space="0" w:color="auto"/>
              <w:right w:val="single" w:sz="4" w:space="0" w:color="auto"/>
            </w:tcBorders>
            <w:vAlign w:val="center"/>
          </w:tcPr>
          <w:p w14:paraId="3ADC91B6" w14:textId="77777777" w:rsidR="00664631" w:rsidRPr="00ED1692" w:rsidRDefault="00664631" w:rsidP="007B07F0">
            <w:pPr>
              <w:pStyle w:val="TAH"/>
              <w:rPr>
                <w:highlight w:val="lightGray"/>
              </w:rPr>
            </w:pPr>
            <w:r w:rsidRPr="00ED1692">
              <w:rPr>
                <w:highlight w:val="lightGray"/>
              </w:rPr>
              <w:t>T2</w:t>
            </w:r>
          </w:p>
        </w:tc>
        <w:tc>
          <w:tcPr>
            <w:tcW w:w="1143" w:type="dxa"/>
            <w:tcBorders>
              <w:top w:val="single" w:sz="4" w:space="0" w:color="auto"/>
              <w:left w:val="single" w:sz="4" w:space="0" w:color="auto"/>
              <w:bottom w:val="single" w:sz="4" w:space="0" w:color="auto"/>
              <w:right w:val="single" w:sz="4" w:space="0" w:color="auto"/>
            </w:tcBorders>
            <w:vAlign w:val="center"/>
          </w:tcPr>
          <w:p w14:paraId="3ACECDA2" w14:textId="77777777" w:rsidR="00664631" w:rsidRPr="00ED1692" w:rsidRDefault="00664631" w:rsidP="007B07F0">
            <w:pPr>
              <w:pStyle w:val="TAH"/>
              <w:rPr>
                <w:highlight w:val="lightGray"/>
              </w:rPr>
            </w:pPr>
            <w:r w:rsidRPr="00ED1692">
              <w:rPr>
                <w:highlight w:val="lightGray"/>
              </w:rPr>
              <w:t>T3</w:t>
            </w:r>
          </w:p>
        </w:tc>
        <w:tc>
          <w:tcPr>
            <w:tcW w:w="1100" w:type="dxa"/>
            <w:tcBorders>
              <w:top w:val="single" w:sz="4" w:space="0" w:color="auto"/>
              <w:left w:val="single" w:sz="4" w:space="0" w:color="auto"/>
              <w:bottom w:val="single" w:sz="4" w:space="0" w:color="auto"/>
              <w:right w:val="single" w:sz="4" w:space="0" w:color="auto"/>
            </w:tcBorders>
            <w:vAlign w:val="center"/>
          </w:tcPr>
          <w:p w14:paraId="2AB38383" w14:textId="77777777" w:rsidR="00664631" w:rsidRPr="00ED1692" w:rsidRDefault="00664631" w:rsidP="007B07F0">
            <w:pPr>
              <w:pStyle w:val="TAH"/>
              <w:rPr>
                <w:highlight w:val="lightGray"/>
              </w:rPr>
            </w:pPr>
            <w:r w:rsidRPr="00ED1692">
              <w:rPr>
                <w:highlight w:val="lightGray"/>
              </w:rPr>
              <w:t>T2</w:t>
            </w:r>
          </w:p>
        </w:tc>
        <w:tc>
          <w:tcPr>
            <w:tcW w:w="1225" w:type="dxa"/>
            <w:tcBorders>
              <w:top w:val="single" w:sz="4" w:space="0" w:color="auto"/>
              <w:left w:val="single" w:sz="4" w:space="0" w:color="auto"/>
              <w:bottom w:val="single" w:sz="4" w:space="0" w:color="auto"/>
              <w:right w:val="single" w:sz="4" w:space="0" w:color="auto"/>
            </w:tcBorders>
            <w:vAlign w:val="center"/>
          </w:tcPr>
          <w:p w14:paraId="43C91341" w14:textId="77777777" w:rsidR="00664631" w:rsidRPr="00ED1692" w:rsidRDefault="00664631" w:rsidP="007B07F0">
            <w:pPr>
              <w:pStyle w:val="TAH"/>
              <w:rPr>
                <w:highlight w:val="lightGray"/>
              </w:rPr>
            </w:pPr>
            <w:r w:rsidRPr="00ED1692">
              <w:rPr>
                <w:highlight w:val="lightGray"/>
              </w:rPr>
              <w:t>T3</w:t>
            </w:r>
          </w:p>
        </w:tc>
      </w:tr>
      <w:tr w:rsidR="00664631" w:rsidRPr="00664631" w14:paraId="2E7976C3"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467C80A" w14:textId="77777777" w:rsidR="00664631" w:rsidRPr="00ED1692" w:rsidRDefault="00664631" w:rsidP="007B07F0">
            <w:pPr>
              <w:pStyle w:val="TAL"/>
              <w:rPr>
                <w:highlight w:val="lightGray"/>
              </w:rPr>
            </w:pPr>
            <w:r w:rsidRPr="00ED1692">
              <w:rPr>
                <w:highlight w:val="lightGray"/>
              </w:rPr>
              <w:t>SSB ARFCN</w:t>
            </w:r>
          </w:p>
        </w:tc>
        <w:tc>
          <w:tcPr>
            <w:tcW w:w="1252" w:type="dxa"/>
            <w:tcBorders>
              <w:top w:val="single" w:sz="4" w:space="0" w:color="auto"/>
              <w:left w:val="single" w:sz="4" w:space="0" w:color="auto"/>
              <w:bottom w:val="single" w:sz="4" w:space="0" w:color="auto"/>
              <w:right w:val="single" w:sz="4" w:space="0" w:color="auto"/>
            </w:tcBorders>
            <w:vAlign w:val="center"/>
          </w:tcPr>
          <w:p w14:paraId="3C71F9FB"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B8FDD8F" w14:textId="77777777" w:rsidR="00664631" w:rsidRPr="00ED1692" w:rsidRDefault="00664631" w:rsidP="007B07F0">
            <w:pPr>
              <w:pStyle w:val="TAC"/>
              <w:rPr>
                <w:highlight w:val="lightGray"/>
              </w:rPr>
            </w:pPr>
            <w:r w:rsidRPr="00ED1692">
              <w:rPr>
                <w:highlight w:val="lightGray"/>
              </w:rPr>
              <w:t>Freq2</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933ACCF" w14:textId="77777777" w:rsidR="00664631" w:rsidRPr="00ED1692" w:rsidRDefault="00664631" w:rsidP="007B07F0">
            <w:pPr>
              <w:pStyle w:val="TAC"/>
              <w:rPr>
                <w:highlight w:val="lightGray"/>
              </w:rPr>
            </w:pPr>
            <w:r w:rsidRPr="00ED1692">
              <w:rPr>
                <w:highlight w:val="lightGray"/>
              </w:rPr>
              <w:t>Freq3</w:t>
            </w:r>
          </w:p>
        </w:tc>
      </w:tr>
      <w:tr w:rsidR="00664631" w:rsidRPr="00664631" w14:paraId="112948A6" w14:textId="77777777" w:rsidTr="007B07F0">
        <w:trPr>
          <w:trHeight w:val="10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CDF075" w14:textId="77777777" w:rsidR="00664631" w:rsidRPr="00ED1692" w:rsidRDefault="00664631" w:rsidP="007B07F0">
            <w:pPr>
              <w:pStyle w:val="TAL"/>
              <w:rPr>
                <w:highlight w:val="lightGray"/>
              </w:rPr>
            </w:pPr>
            <w:r w:rsidRPr="00ED1692">
              <w:rPr>
                <w:highlight w:val="lightGray"/>
              </w:rPr>
              <w:t>Duplex mode</w:t>
            </w:r>
          </w:p>
        </w:tc>
        <w:tc>
          <w:tcPr>
            <w:tcW w:w="1586" w:type="dxa"/>
            <w:tcBorders>
              <w:top w:val="single" w:sz="4" w:space="0" w:color="auto"/>
              <w:left w:val="single" w:sz="4" w:space="0" w:color="auto"/>
              <w:bottom w:val="single" w:sz="4" w:space="0" w:color="auto"/>
              <w:right w:val="single" w:sz="4" w:space="0" w:color="auto"/>
            </w:tcBorders>
            <w:vAlign w:val="center"/>
          </w:tcPr>
          <w:p w14:paraId="6B8E7545" w14:textId="77777777" w:rsidR="00664631" w:rsidRPr="00ED1692" w:rsidRDefault="00664631" w:rsidP="007B07F0">
            <w:pPr>
              <w:pStyle w:val="TAL"/>
              <w:rPr>
                <w:highlight w:val="lightGray"/>
              </w:rPr>
            </w:pPr>
            <w:r w:rsidRPr="00ED1692">
              <w:rPr>
                <w:highlight w:val="lightGray"/>
              </w:rPr>
              <w:t>Config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335BDD1"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tcPr>
          <w:p w14:paraId="4FBFEE64" w14:textId="77777777" w:rsidR="00664631" w:rsidRPr="00ED1692" w:rsidRDefault="00664631" w:rsidP="007B07F0">
            <w:pPr>
              <w:pStyle w:val="TAC"/>
              <w:rPr>
                <w:highlight w:val="lightGray"/>
              </w:rPr>
            </w:pPr>
            <w:r w:rsidRPr="00ED1692">
              <w:rPr>
                <w:highlight w:val="lightGray"/>
              </w:rPr>
              <w:t>FDD</w:t>
            </w:r>
          </w:p>
        </w:tc>
      </w:tr>
      <w:tr w:rsidR="00664631" w:rsidRPr="00664631" w14:paraId="79FAC435" w14:textId="77777777" w:rsidTr="007B07F0">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7D4C55E"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38A4A8C6" w14:textId="77777777" w:rsidR="00664631" w:rsidRPr="00ED1692" w:rsidRDefault="00664631" w:rsidP="007B07F0">
            <w:pPr>
              <w:pStyle w:val="TAL"/>
              <w:rPr>
                <w:highlight w:val="lightGray"/>
              </w:rPr>
            </w:pPr>
            <w:r w:rsidRPr="00ED1692">
              <w:rPr>
                <w:highlight w:val="lightGray"/>
              </w:rPr>
              <w:t>Config 2,3,5,6</w:t>
            </w:r>
          </w:p>
        </w:tc>
        <w:tc>
          <w:tcPr>
            <w:tcW w:w="1252" w:type="dxa"/>
            <w:vMerge/>
            <w:tcBorders>
              <w:top w:val="single" w:sz="4" w:space="0" w:color="auto"/>
              <w:left w:val="single" w:sz="4" w:space="0" w:color="auto"/>
              <w:bottom w:val="single" w:sz="4" w:space="0" w:color="auto"/>
              <w:right w:val="single" w:sz="4" w:space="0" w:color="auto"/>
            </w:tcBorders>
            <w:vAlign w:val="center"/>
          </w:tcPr>
          <w:p w14:paraId="1FEB96EA"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tcPr>
          <w:p w14:paraId="2C094076" w14:textId="77777777" w:rsidR="00664631" w:rsidRPr="00ED1692" w:rsidRDefault="00664631" w:rsidP="007B07F0">
            <w:pPr>
              <w:pStyle w:val="TAC"/>
              <w:rPr>
                <w:highlight w:val="lightGray"/>
              </w:rPr>
            </w:pPr>
            <w:r w:rsidRPr="00ED1692">
              <w:rPr>
                <w:highlight w:val="lightGray"/>
              </w:rPr>
              <w:t>TDD</w:t>
            </w:r>
          </w:p>
        </w:tc>
      </w:tr>
      <w:tr w:rsidR="00664631" w:rsidRPr="00664631" w14:paraId="5DFB022F" w14:textId="77777777" w:rsidTr="007B07F0">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24462130" w14:textId="77777777" w:rsidR="00664631" w:rsidRPr="00ED1692" w:rsidRDefault="00664631" w:rsidP="007B07F0">
            <w:pPr>
              <w:pStyle w:val="TAL"/>
              <w:rPr>
                <w:highlight w:val="lightGray"/>
              </w:rPr>
            </w:pPr>
            <w:r w:rsidRPr="00ED1692">
              <w:rPr>
                <w:highlight w:val="lightGray"/>
              </w:rPr>
              <w:t>TDD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3173F28C"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82CC2F8"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8408353" w14:textId="77777777" w:rsidR="00664631" w:rsidRPr="00ED1692" w:rsidRDefault="00664631" w:rsidP="007B07F0">
            <w:pPr>
              <w:pStyle w:val="TAC"/>
              <w:rPr>
                <w:highlight w:val="lightGray"/>
              </w:rPr>
            </w:pPr>
            <w:r w:rsidRPr="00ED1692">
              <w:rPr>
                <w:highlight w:val="lightGray"/>
              </w:rPr>
              <w:t>Not Applicable</w:t>
            </w:r>
          </w:p>
        </w:tc>
      </w:tr>
      <w:tr w:rsidR="00664631" w:rsidRPr="00664631" w14:paraId="512A5BEB"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018FA8A8"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7F45F7DD"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3A42DA63"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1C0EBFF" w14:textId="77777777" w:rsidR="00664631" w:rsidRPr="00ED1692" w:rsidRDefault="00664631" w:rsidP="007B07F0">
            <w:pPr>
              <w:pStyle w:val="TAC"/>
              <w:rPr>
                <w:highlight w:val="lightGray"/>
              </w:rPr>
            </w:pPr>
            <w:r w:rsidRPr="00ED1692">
              <w:rPr>
                <w:highlight w:val="lightGray"/>
              </w:rPr>
              <w:t>TDDConf.1.1</w:t>
            </w:r>
          </w:p>
        </w:tc>
      </w:tr>
      <w:tr w:rsidR="00664631" w:rsidRPr="00664631" w14:paraId="1A2C8A5F"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1152EBF"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4AF3034"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4FD8F40F"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117D3FE" w14:textId="77777777" w:rsidR="00664631" w:rsidRPr="00ED1692" w:rsidRDefault="00664631" w:rsidP="007B07F0">
            <w:pPr>
              <w:pStyle w:val="TAC"/>
              <w:rPr>
                <w:highlight w:val="lightGray"/>
              </w:rPr>
            </w:pPr>
            <w:r w:rsidRPr="00ED1692">
              <w:rPr>
                <w:highlight w:val="lightGray"/>
              </w:rPr>
              <w:t>TDDConf.2.1</w:t>
            </w:r>
          </w:p>
        </w:tc>
      </w:tr>
      <w:tr w:rsidR="00664631" w:rsidRPr="00664631" w14:paraId="5DF21359" w14:textId="77777777" w:rsidTr="007B07F0">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9C522D9" w14:textId="77777777" w:rsidR="00664631" w:rsidRPr="00ED1692" w:rsidRDefault="00664631" w:rsidP="007B07F0">
            <w:pPr>
              <w:pStyle w:val="TAL"/>
              <w:rPr>
                <w:highlight w:val="lightGray"/>
              </w:rPr>
            </w:pPr>
            <w:proofErr w:type="spellStart"/>
            <w:r w:rsidRPr="00ED1692">
              <w:rPr>
                <w:highlight w:val="lightGray"/>
              </w:rPr>
              <w:t>BW</w:t>
            </w:r>
            <w:r w:rsidRPr="00ED1692">
              <w:rPr>
                <w:highlight w:val="lightGray"/>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5AD6AB7B"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7D86EA" w14:textId="77777777" w:rsidR="00664631" w:rsidRPr="00ED1692" w:rsidRDefault="00664631" w:rsidP="007B07F0">
            <w:pPr>
              <w:pStyle w:val="TAC"/>
              <w:rPr>
                <w:highlight w:val="lightGray"/>
              </w:rPr>
            </w:pPr>
            <w:r w:rsidRPr="00ED1692">
              <w:rPr>
                <w:highlight w:val="lightGray"/>
              </w:rPr>
              <w:t>MHz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2ADBB2B" w14:textId="77777777" w:rsidR="00664631" w:rsidRPr="00ED1692" w:rsidRDefault="00664631" w:rsidP="007B07F0">
            <w:pPr>
              <w:pStyle w:val="TAC"/>
              <w:rPr>
                <w:szCs w:val="18"/>
                <w:highlight w:val="lightGray"/>
              </w:rPr>
            </w:pPr>
            <w:r w:rsidRPr="00ED1692">
              <w:rPr>
                <w:szCs w:val="18"/>
                <w:highlight w:val="lightGray"/>
              </w:rPr>
              <w:t xml:space="preserve">10: </w:t>
            </w:r>
            <w:proofErr w:type="spellStart"/>
            <w:proofErr w:type="gramStart"/>
            <w:r w:rsidRPr="00ED1692">
              <w:rPr>
                <w:szCs w:val="18"/>
                <w:highlight w:val="lightGray"/>
              </w:rPr>
              <w:t>N</w:t>
            </w:r>
            <w:r w:rsidRPr="00ED1692">
              <w:rPr>
                <w:szCs w:val="18"/>
                <w:highlight w:val="lightGray"/>
                <w:vertAlign w:val="subscript"/>
              </w:rPr>
              <w:t>RB,c</w:t>
            </w:r>
            <w:proofErr w:type="spellEnd"/>
            <w:proofErr w:type="gramEnd"/>
            <w:r w:rsidRPr="00ED1692">
              <w:rPr>
                <w:szCs w:val="18"/>
                <w:highlight w:val="lightGray"/>
              </w:rPr>
              <w:t xml:space="preserve"> = 52</w:t>
            </w:r>
          </w:p>
        </w:tc>
      </w:tr>
      <w:tr w:rsidR="00664631" w:rsidRPr="00664631" w14:paraId="3FC15D34"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ADD160D"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7EA3BD98"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6AAD7E5B"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CD558EE" w14:textId="77777777" w:rsidR="00664631" w:rsidRPr="00ED1692" w:rsidRDefault="00664631" w:rsidP="007B07F0">
            <w:pPr>
              <w:pStyle w:val="TAC"/>
              <w:rPr>
                <w:szCs w:val="18"/>
                <w:highlight w:val="lightGray"/>
              </w:rPr>
            </w:pPr>
            <w:r w:rsidRPr="00ED1692">
              <w:rPr>
                <w:szCs w:val="18"/>
                <w:highlight w:val="lightGray"/>
              </w:rPr>
              <w:t xml:space="preserve">10: </w:t>
            </w:r>
            <w:proofErr w:type="spellStart"/>
            <w:proofErr w:type="gramStart"/>
            <w:r w:rsidRPr="00ED1692">
              <w:rPr>
                <w:szCs w:val="18"/>
                <w:highlight w:val="lightGray"/>
              </w:rPr>
              <w:t>N</w:t>
            </w:r>
            <w:r w:rsidRPr="00ED1692">
              <w:rPr>
                <w:szCs w:val="18"/>
                <w:highlight w:val="lightGray"/>
                <w:vertAlign w:val="subscript"/>
              </w:rPr>
              <w:t>RB,c</w:t>
            </w:r>
            <w:proofErr w:type="spellEnd"/>
            <w:proofErr w:type="gramEnd"/>
            <w:r w:rsidRPr="00ED1692">
              <w:rPr>
                <w:szCs w:val="18"/>
                <w:highlight w:val="lightGray"/>
              </w:rPr>
              <w:t xml:space="preserve"> = 52</w:t>
            </w:r>
          </w:p>
        </w:tc>
      </w:tr>
      <w:tr w:rsidR="00664631" w:rsidRPr="00664631" w14:paraId="26541E1E"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8217D50"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37D155B5"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4D1CCF4"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FB0A26E" w14:textId="77777777" w:rsidR="00664631" w:rsidRPr="00ED1692" w:rsidRDefault="00664631" w:rsidP="007B07F0">
            <w:pPr>
              <w:pStyle w:val="TAC"/>
              <w:rPr>
                <w:szCs w:val="18"/>
                <w:highlight w:val="lightGray"/>
              </w:rPr>
            </w:pPr>
            <w:r w:rsidRPr="00ED1692">
              <w:rPr>
                <w:szCs w:val="18"/>
                <w:highlight w:val="lightGray"/>
              </w:rPr>
              <w:t xml:space="preserve">40: </w:t>
            </w:r>
            <w:proofErr w:type="spellStart"/>
            <w:proofErr w:type="gramStart"/>
            <w:r w:rsidRPr="00ED1692">
              <w:rPr>
                <w:szCs w:val="18"/>
                <w:highlight w:val="lightGray"/>
              </w:rPr>
              <w:t>N</w:t>
            </w:r>
            <w:r w:rsidRPr="00ED1692">
              <w:rPr>
                <w:szCs w:val="18"/>
                <w:highlight w:val="lightGray"/>
                <w:vertAlign w:val="subscript"/>
              </w:rPr>
              <w:t>RB,c</w:t>
            </w:r>
            <w:proofErr w:type="spellEnd"/>
            <w:proofErr w:type="gramEnd"/>
            <w:r w:rsidRPr="00ED1692">
              <w:rPr>
                <w:szCs w:val="18"/>
                <w:highlight w:val="lightGray"/>
              </w:rPr>
              <w:t xml:space="preserve"> = 106 </w:t>
            </w:r>
          </w:p>
        </w:tc>
      </w:tr>
      <w:tr w:rsidR="00664631" w:rsidRPr="00664631" w14:paraId="787713DE"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04143BAB" w14:textId="77777777" w:rsidR="00664631" w:rsidRPr="00ED1692" w:rsidRDefault="00664631" w:rsidP="007B07F0">
            <w:pPr>
              <w:pStyle w:val="TAL"/>
              <w:rPr>
                <w:highlight w:val="lightGray"/>
              </w:rPr>
            </w:pPr>
            <w:r w:rsidRPr="00ED1692">
              <w:rPr>
                <w:highlight w:val="lightGray"/>
              </w:rPr>
              <w:t>DL initial BWP configuration</w:t>
            </w:r>
          </w:p>
        </w:tc>
        <w:tc>
          <w:tcPr>
            <w:tcW w:w="1586" w:type="dxa"/>
            <w:tcBorders>
              <w:top w:val="single" w:sz="4" w:space="0" w:color="auto"/>
              <w:left w:val="single" w:sz="4" w:space="0" w:color="auto"/>
              <w:bottom w:val="single" w:sz="4" w:space="0" w:color="auto"/>
              <w:right w:val="single" w:sz="4" w:space="0" w:color="auto"/>
            </w:tcBorders>
          </w:tcPr>
          <w:p w14:paraId="1741CFA3" w14:textId="77777777" w:rsidR="00664631" w:rsidRPr="00ED1692" w:rsidRDefault="00664631" w:rsidP="007B07F0">
            <w:pPr>
              <w:pStyle w:val="TAL"/>
              <w:rPr>
                <w:highlight w:val="lightGray"/>
              </w:rPr>
            </w:pPr>
            <w:r w:rsidRPr="00ED1692">
              <w:rPr>
                <w:highlight w:val="lightGray"/>
              </w:rPr>
              <w:t>Config</w:t>
            </w:r>
            <w:r w:rsidRPr="00ED1692">
              <w:rPr>
                <w:highlight w:val="lightGray"/>
                <w:lang w:eastAsia="zh-TW"/>
              </w:rPr>
              <w:t xml:space="preserve"> </w:t>
            </w:r>
            <w:r w:rsidRPr="00ED1692">
              <w:rPr>
                <w:highlight w:val="lightGray"/>
              </w:rPr>
              <w:t>1, 2, 3, 4,</w:t>
            </w:r>
            <w:r w:rsidRPr="00ED1692">
              <w:rPr>
                <w:highlight w:val="lightGray"/>
                <w:lang w:eastAsia="zh-TW"/>
              </w:rPr>
              <w:t xml:space="preserve"> </w:t>
            </w:r>
            <w:r w:rsidRPr="00ED1692">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52C762C0"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62444FA" w14:textId="77777777" w:rsidR="00664631" w:rsidRPr="00ED1692" w:rsidRDefault="00664631" w:rsidP="007B07F0">
            <w:pPr>
              <w:pStyle w:val="TAC"/>
              <w:rPr>
                <w:highlight w:val="lightGray"/>
              </w:rPr>
            </w:pPr>
            <w:r w:rsidRPr="00ED1692">
              <w:rPr>
                <w:highlight w:val="lightGray"/>
              </w:rPr>
              <w:t>DLBWP.0.1</w:t>
            </w:r>
          </w:p>
        </w:tc>
      </w:tr>
      <w:tr w:rsidR="00664631" w:rsidRPr="00664631" w14:paraId="4B38D6AA"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0B421ED1" w14:textId="77777777" w:rsidR="00664631" w:rsidRPr="00ED1692" w:rsidRDefault="00664631" w:rsidP="007B07F0">
            <w:pPr>
              <w:pStyle w:val="TAL"/>
              <w:rPr>
                <w:highlight w:val="lightGray"/>
              </w:rPr>
            </w:pPr>
            <w:r w:rsidRPr="00ED1692">
              <w:rPr>
                <w:highlight w:val="lightGray"/>
              </w:rPr>
              <w:t>DL dedicated BWP configuration</w:t>
            </w:r>
          </w:p>
        </w:tc>
        <w:tc>
          <w:tcPr>
            <w:tcW w:w="1586" w:type="dxa"/>
            <w:tcBorders>
              <w:top w:val="single" w:sz="4" w:space="0" w:color="auto"/>
              <w:left w:val="single" w:sz="4" w:space="0" w:color="auto"/>
              <w:bottom w:val="single" w:sz="4" w:space="0" w:color="auto"/>
              <w:right w:val="single" w:sz="4" w:space="0" w:color="auto"/>
            </w:tcBorders>
          </w:tcPr>
          <w:p w14:paraId="02A4F273" w14:textId="77777777" w:rsidR="00664631" w:rsidRPr="00ED1692" w:rsidRDefault="00664631" w:rsidP="007B07F0">
            <w:pPr>
              <w:pStyle w:val="TAL"/>
              <w:rPr>
                <w:highlight w:val="lightGray"/>
              </w:rPr>
            </w:pPr>
            <w:r w:rsidRPr="00ED1692">
              <w:rPr>
                <w:highlight w:val="lightGray"/>
              </w:rPr>
              <w:t>Config</w:t>
            </w:r>
            <w:r w:rsidRPr="00ED1692">
              <w:rPr>
                <w:highlight w:val="lightGray"/>
                <w:lang w:eastAsia="zh-TW"/>
              </w:rPr>
              <w:t xml:space="preserve"> </w:t>
            </w:r>
            <w:r w:rsidRPr="00ED1692">
              <w:rPr>
                <w:highlight w:val="lightGray"/>
              </w:rPr>
              <w:t>1, 2, 3, 4,</w:t>
            </w:r>
            <w:r w:rsidRPr="00ED1692">
              <w:rPr>
                <w:highlight w:val="lightGray"/>
                <w:lang w:eastAsia="zh-TW"/>
              </w:rPr>
              <w:t xml:space="preserve"> </w:t>
            </w:r>
            <w:r w:rsidRPr="00ED1692">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0CF5D3F0"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DD04D78" w14:textId="77777777" w:rsidR="00664631" w:rsidRPr="00ED1692" w:rsidRDefault="00664631" w:rsidP="007B07F0">
            <w:pPr>
              <w:pStyle w:val="TAC"/>
              <w:rPr>
                <w:highlight w:val="lightGray"/>
              </w:rPr>
            </w:pPr>
            <w:r w:rsidRPr="00ED1692">
              <w:rPr>
                <w:highlight w:val="lightGray"/>
              </w:rPr>
              <w:t>DLBWP.1.1</w:t>
            </w:r>
          </w:p>
        </w:tc>
      </w:tr>
      <w:tr w:rsidR="00664631" w:rsidRPr="00664631" w14:paraId="07663C6D"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5E901FC2" w14:textId="77777777" w:rsidR="00664631" w:rsidRPr="00ED1692" w:rsidRDefault="00664631" w:rsidP="007B07F0">
            <w:pPr>
              <w:pStyle w:val="TAL"/>
              <w:rPr>
                <w:highlight w:val="lightGray"/>
              </w:rPr>
            </w:pPr>
            <w:r w:rsidRPr="00ED1692">
              <w:rPr>
                <w:highlight w:val="lightGray"/>
              </w:rPr>
              <w:t>UL initial BWP configuration</w:t>
            </w:r>
          </w:p>
        </w:tc>
        <w:tc>
          <w:tcPr>
            <w:tcW w:w="1586" w:type="dxa"/>
            <w:tcBorders>
              <w:top w:val="single" w:sz="4" w:space="0" w:color="auto"/>
              <w:left w:val="single" w:sz="4" w:space="0" w:color="auto"/>
              <w:bottom w:val="single" w:sz="4" w:space="0" w:color="auto"/>
              <w:right w:val="single" w:sz="4" w:space="0" w:color="auto"/>
            </w:tcBorders>
          </w:tcPr>
          <w:p w14:paraId="5A1F33CF" w14:textId="77777777" w:rsidR="00664631" w:rsidRPr="00ED1692" w:rsidRDefault="00664631" w:rsidP="007B07F0">
            <w:pPr>
              <w:pStyle w:val="TAL"/>
              <w:rPr>
                <w:highlight w:val="lightGray"/>
              </w:rPr>
            </w:pPr>
            <w:r w:rsidRPr="00ED1692">
              <w:rPr>
                <w:highlight w:val="lightGray"/>
              </w:rPr>
              <w:t>Config</w:t>
            </w:r>
            <w:r w:rsidRPr="00ED1692">
              <w:rPr>
                <w:highlight w:val="lightGray"/>
                <w:lang w:eastAsia="zh-TW"/>
              </w:rPr>
              <w:t xml:space="preserve"> </w:t>
            </w:r>
            <w:r w:rsidRPr="00ED1692">
              <w:rPr>
                <w:highlight w:val="lightGray"/>
              </w:rPr>
              <w:t>1, 2, 3, 4,</w:t>
            </w:r>
            <w:r w:rsidRPr="00ED1692">
              <w:rPr>
                <w:highlight w:val="lightGray"/>
                <w:lang w:eastAsia="zh-TW"/>
              </w:rPr>
              <w:t xml:space="preserve"> </w:t>
            </w:r>
            <w:r w:rsidRPr="00ED1692">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7A138056"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92F51E9" w14:textId="77777777" w:rsidR="00664631" w:rsidRPr="00ED1692" w:rsidRDefault="00664631" w:rsidP="007B07F0">
            <w:pPr>
              <w:pStyle w:val="TAC"/>
              <w:rPr>
                <w:highlight w:val="lightGray"/>
              </w:rPr>
            </w:pPr>
            <w:r w:rsidRPr="00ED1692">
              <w:rPr>
                <w:highlight w:val="lightGray"/>
              </w:rPr>
              <w:t>ULBWP.0.1</w:t>
            </w:r>
          </w:p>
        </w:tc>
      </w:tr>
      <w:tr w:rsidR="00664631" w:rsidRPr="00664631" w14:paraId="1A2F6709"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7828E0D6" w14:textId="77777777" w:rsidR="00664631" w:rsidRPr="00ED1692" w:rsidRDefault="00664631" w:rsidP="007B07F0">
            <w:pPr>
              <w:pStyle w:val="TAL"/>
              <w:rPr>
                <w:highlight w:val="lightGray"/>
              </w:rPr>
            </w:pPr>
            <w:r w:rsidRPr="00ED1692">
              <w:rPr>
                <w:highlight w:val="lightGray"/>
              </w:rPr>
              <w:t>UL dedicated BWP configuration</w:t>
            </w:r>
          </w:p>
        </w:tc>
        <w:tc>
          <w:tcPr>
            <w:tcW w:w="1586" w:type="dxa"/>
            <w:tcBorders>
              <w:top w:val="single" w:sz="4" w:space="0" w:color="auto"/>
              <w:left w:val="single" w:sz="4" w:space="0" w:color="auto"/>
              <w:bottom w:val="single" w:sz="4" w:space="0" w:color="auto"/>
              <w:right w:val="single" w:sz="4" w:space="0" w:color="auto"/>
            </w:tcBorders>
          </w:tcPr>
          <w:p w14:paraId="53465745" w14:textId="77777777" w:rsidR="00664631" w:rsidRPr="00ED1692" w:rsidRDefault="00664631" w:rsidP="007B07F0">
            <w:pPr>
              <w:pStyle w:val="TAL"/>
              <w:rPr>
                <w:highlight w:val="lightGray"/>
              </w:rPr>
            </w:pPr>
            <w:r w:rsidRPr="00ED1692">
              <w:rPr>
                <w:highlight w:val="lightGray"/>
              </w:rPr>
              <w:t>Config</w:t>
            </w:r>
            <w:r w:rsidRPr="00ED1692">
              <w:rPr>
                <w:highlight w:val="lightGray"/>
                <w:lang w:eastAsia="zh-TW"/>
              </w:rPr>
              <w:t xml:space="preserve"> </w:t>
            </w:r>
            <w:r w:rsidRPr="00ED1692">
              <w:rPr>
                <w:highlight w:val="lightGray"/>
              </w:rPr>
              <w:t>1, 2, 3, 4,</w:t>
            </w:r>
            <w:r w:rsidRPr="00ED1692">
              <w:rPr>
                <w:highlight w:val="lightGray"/>
                <w:lang w:eastAsia="zh-TW"/>
              </w:rPr>
              <w:t xml:space="preserve"> </w:t>
            </w:r>
            <w:r w:rsidRPr="00ED1692">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4C8ED0B3"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DE94CAE" w14:textId="77777777" w:rsidR="00664631" w:rsidRPr="00ED1692" w:rsidRDefault="00664631" w:rsidP="007B07F0">
            <w:pPr>
              <w:pStyle w:val="TAC"/>
              <w:rPr>
                <w:highlight w:val="lightGray"/>
              </w:rPr>
            </w:pPr>
            <w:r w:rsidRPr="00ED1692">
              <w:rPr>
                <w:highlight w:val="lightGray"/>
              </w:rPr>
              <w:t>ULBWP.1.1</w:t>
            </w:r>
          </w:p>
        </w:tc>
      </w:tr>
      <w:tr w:rsidR="00664631" w:rsidRPr="00664631" w14:paraId="40297BCA" w14:textId="77777777" w:rsidTr="007B07F0">
        <w:trPr>
          <w:trHeight w:val="283"/>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790841C" w14:textId="77777777" w:rsidR="00664631" w:rsidRPr="00ED1692" w:rsidRDefault="00664631" w:rsidP="007B07F0">
            <w:pPr>
              <w:pStyle w:val="TAL"/>
              <w:rPr>
                <w:highlight w:val="lightGray"/>
              </w:rPr>
            </w:pPr>
            <w:r w:rsidRPr="00ED1692">
              <w:rPr>
                <w:highlight w:val="lightGray"/>
              </w:rPr>
              <w:t>DRX Cycle</w:t>
            </w:r>
          </w:p>
        </w:tc>
        <w:tc>
          <w:tcPr>
            <w:tcW w:w="1252" w:type="dxa"/>
            <w:tcBorders>
              <w:top w:val="single" w:sz="4" w:space="0" w:color="auto"/>
              <w:left w:val="single" w:sz="4" w:space="0" w:color="auto"/>
              <w:bottom w:val="single" w:sz="4" w:space="0" w:color="auto"/>
              <w:right w:val="single" w:sz="4" w:space="0" w:color="auto"/>
            </w:tcBorders>
            <w:vAlign w:val="center"/>
          </w:tcPr>
          <w:p w14:paraId="6E28F6B8" w14:textId="77777777" w:rsidR="00664631" w:rsidRPr="00ED1692" w:rsidRDefault="00664631" w:rsidP="007B07F0">
            <w:pPr>
              <w:pStyle w:val="TAC"/>
              <w:rPr>
                <w:highlight w:val="lightGray"/>
              </w:rPr>
            </w:pPr>
            <w:proofErr w:type="spellStart"/>
            <w:r w:rsidRPr="00ED1692">
              <w:rPr>
                <w:highlight w:val="lightGray"/>
              </w:rPr>
              <w:t>ms</w:t>
            </w:r>
            <w:proofErr w:type="spellEnd"/>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48DD4CD" w14:textId="77777777" w:rsidR="00664631" w:rsidRPr="00ED1692" w:rsidRDefault="00664631" w:rsidP="007B07F0">
            <w:pPr>
              <w:pStyle w:val="TAC"/>
              <w:rPr>
                <w:highlight w:val="lightGray"/>
              </w:rPr>
            </w:pPr>
            <w:r w:rsidRPr="00ED1692">
              <w:rPr>
                <w:highlight w:val="lightGray"/>
              </w:rPr>
              <w:t>Not Applicable</w:t>
            </w:r>
          </w:p>
        </w:tc>
      </w:tr>
      <w:tr w:rsidR="00664631" w:rsidRPr="00664631" w14:paraId="5EE1FF61" w14:textId="77777777" w:rsidTr="007B07F0">
        <w:trPr>
          <w:trHeight w:val="22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27EBA85" w14:textId="77777777" w:rsidR="00664631" w:rsidRPr="00ED1692" w:rsidRDefault="00664631" w:rsidP="007B07F0">
            <w:pPr>
              <w:pStyle w:val="TAL"/>
              <w:rPr>
                <w:highlight w:val="lightGray"/>
              </w:rPr>
            </w:pPr>
            <w:r w:rsidRPr="00ED1692">
              <w:rPr>
                <w:highlight w:val="lightGray"/>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tcPr>
          <w:p w14:paraId="22C63465"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8D4C363"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5586564" w14:textId="77777777" w:rsidR="00664631" w:rsidRPr="00ED1692" w:rsidRDefault="00664631" w:rsidP="007B07F0">
            <w:pPr>
              <w:pStyle w:val="TAC"/>
              <w:rPr>
                <w:sz w:val="16"/>
                <w:highlight w:val="lightGray"/>
              </w:rPr>
            </w:pPr>
            <w:r w:rsidRPr="00ED1692">
              <w:rPr>
                <w:sz w:val="16"/>
                <w:highlight w:val="lightGray"/>
              </w:rPr>
              <w:t>SR.1.1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B365830" w14:textId="77777777" w:rsidR="00664631" w:rsidRPr="00ED1692" w:rsidRDefault="00664631" w:rsidP="007B07F0">
            <w:pPr>
              <w:pStyle w:val="TAC"/>
              <w:rPr>
                <w:highlight w:val="lightGray"/>
              </w:rPr>
            </w:pPr>
            <w:r w:rsidRPr="00ED1692">
              <w:rPr>
                <w:sz w:val="16"/>
                <w:highlight w:val="lightGray"/>
              </w:rPr>
              <w:t>SR.1.1 FDD</w:t>
            </w:r>
          </w:p>
        </w:tc>
      </w:tr>
      <w:tr w:rsidR="00664631" w:rsidRPr="00664631" w14:paraId="5A3B0225" w14:textId="77777777" w:rsidTr="007B07F0">
        <w:trPr>
          <w:trHeight w:val="14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F0F1331"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2060084F"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1F2B7972"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1DECD79" w14:textId="77777777" w:rsidR="00664631" w:rsidRPr="00ED1692" w:rsidRDefault="00664631" w:rsidP="007B07F0">
            <w:pPr>
              <w:pStyle w:val="TAC"/>
              <w:rPr>
                <w:sz w:val="16"/>
                <w:highlight w:val="lightGray"/>
              </w:rPr>
            </w:pPr>
            <w:r w:rsidRPr="00ED1692">
              <w:rPr>
                <w:sz w:val="16"/>
                <w:highlight w:val="lightGray"/>
              </w:rPr>
              <w:t>SR.1.1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B7D8A9A" w14:textId="77777777" w:rsidR="00664631" w:rsidRPr="00ED1692" w:rsidRDefault="00664631" w:rsidP="007B07F0">
            <w:pPr>
              <w:pStyle w:val="TAC"/>
              <w:rPr>
                <w:highlight w:val="lightGray"/>
              </w:rPr>
            </w:pPr>
            <w:r w:rsidRPr="00ED1692">
              <w:rPr>
                <w:sz w:val="16"/>
                <w:highlight w:val="lightGray"/>
              </w:rPr>
              <w:t>SR.1.1 TDD</w:t>
            </w:r>
          </w:p>
        </w:tc>
      </w:tr>
      <w:tr w:rsidR="00664631" w:rsidRPr="00664631" w14:paraId="571746C3" w14:textId="77777777" w:rsidTr="007B07F0">
        <w:trPr>
          <w:trHeight w:val="119"/>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4CE3B3B"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6C30E98"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54138D9F"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2CF3A4" w14:textId="77777777" w:rsidR="00664631" w:rsidRPr="00ED1692" w:rsidRDefault="00664631" w:rsidP="007B07F0">
            <w:pPr>
              <w:pStyle w:val="TAC"/>
              <w:rPr>
                <w:sz w:val="16"/>
                <w:highlight w:val="lightGray"/>
              </w:rPr>
            </w:pPr>
            <w:r w:rsidRPr="00ED1692">
              <w:rPr>
                <w:sz w:val="16"/>
                <w:highlight w:val="lightGray"/>
              </w:rPr>
              <w:t>SR.2.1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08B9D1E" w14:textId="77777777" w:rsidR="00664631" w:rsidRPr="00ED1692" w:rsidRDefault="00664631" w:rsidP="007B07F0">
            <w:pPr>
              <w:pStyle w:val="TAC"/>
              <w:rPr>
                <w:highlight w:val="lightGray"/>
              </w:rPr>
            </w:pPr>
            <w:r w:rsidRPr="00ED1692">
              <w:rPr>
                <w:sz w:val="16"/>
                <w:highlight w:val="lightGray"/>
              </w:rPr>
              <w:t>SR.2.1 TDD</w:t>
            </w:r>
          </w:p>
        </w:tc>
      </w:tr>
      <w:tr w:rsidR="00664631" w:rsidRPr="00664631" w14:paraId="7A87EC18" w14:textId="77777777" w:rsidTr="007B07F0">
        <w:trPr>
          <w:trHeight w:val="13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3028FE4" w14:textId="77777777" w:rsidR="00664631" w:rsidRPr="00ED1692" w:rsidRDefault="00664631" w:rsidP="007B07F0">
            <w:pPr>
              <w:pStyle w:val="TAL"/>
              <w:rPr>
                <w:highlight w:val="lightGray"/>
              </w:rPr>
            </w:pPr>
            <w:r w:rsidRPr="00ED1692">
              <w:rPr>
                <w:rFonts w:cs="v5.0.0"/>
                <w:highlight w:val="lightGray"/>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0456EAA2"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574034C"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EAF482A" w14:textId="77777777" w:rsidR="00664631" w:rsidRPr="00ED1692" w:rsidRDefault="00664631" w:rsidP="007B07F0">
            <w:pPr>
              <w:pStyle w:val="TAC"/>
              <w:rPr>
                <w:sz w:val="16"/>
                <w:highlight w:val="lightGray"/>
              </w:rPr>
            </w:pPr>
            <w:r w:rsidRPr="00ED1692">
              <w:rPr>
                <w:sz w:val="16"/>
                <w:highlight w:val="lightGray"/>
              </w:rPr>
              <w:t>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57026A9" w14:textId="77777777" w:rsidR="00664631" w:rsidRPr="00ED1692" w:rsidRDefault="00664631" w:rsidP="007B07F0">
            <w:pPr>
              <w:pStyle w:val="TAC"/>
              <w:rPr>
                <w:highlight w:val="lightGray"/>
              </w:rPr>
            </w:pPr>
            <w:r w:rsidRPr="00ED1692">
              <w:rPr>
                <w:sz w:val="16"/>
                <w:highlight w:val="lightGray"/>
              </w:rPr>
              <w:t xml:space="preserve">CR.1.1 FDD </w:t>
            </w:r>
          </w:p>
        </w:tc>
      </w:tr>
      <w:tr w:rsidR="00664631" w:rsidRPr="00664631" w14:paraId="5707B1E7" w14:textId="77777777" w:rsidTr="007B07F0">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B795898"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9488D13" w14:textId="77777777" w:rsidR="00664631" w:rsidRPr="00ED1692" w:rsidRDefault="00664631" w:rsidP="007B07F0">
            <w:pPr>
              <w:pStyle w:val="TAL"/>
              <w:rPr>
                <w:rFonts w:cs="v5.0.0"/>
                <w:highlight w:val="lightGray"/>
              </w:rPr>
            </w:pPr>
            <w:r w:rsidRPr="00ED1692">
              <w:rPr>
                <w:highlight w:val="lightGray"/>
              </w:rPr>
              <w:t>Config</w:t>
            </w:r>
            <w:r w:rsidRPr="00ED1692">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3F58BAD0"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A039E25" w14:textId="77777777" w:rsidR="00664631" w:rsidRPr="00ED1692" w:rsidRDefault="00664631" w:rsidP="007B07F0">
            <w:pPr>
              <w:pStyle w:val="TAC"/>
              <w:rPr>
                <w:sz w:val="16"/>
                <w:highlight w:val="lightGray"/>
              </w:rPr>
            </w:pPr>
            <w:r w:rsidRPr="00ED1692">
              <w:rPr>
                <w:sz w:val="16"/>
                <w:highlight w:val="lightGray"/>
              </w:rPr>
              <w:t>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7D6D074" w14:textId="77777777" w:rsidR="00664631" w:rsidRPr="00ED1692" w:rsidRDefault="00664631" w:rsidP="007B07F0">
            <w:pPr>
              <w:pStyle w:val="TAC"/>
              <w:rPr>
                <w:highlight w:val="lightGray"/>
              </w:rPr>
            </w:pPr>
            <w:r w:rsidRPr="00ED1692">
              <w:rPr>
                <w:sz w:val="16"/>
                <w:highlight w:val="lightGray"/>
              </w:rPr>
              <w:t>CR.1.1 TDD</w:t>
            </w:r>
          </w:p>
        </w:tc>
      </w:tr>
      <w:tr w:rsidR="00664631" w:rsidRPr="00664631" w14:paraId="2E83AE02" w14:textId="77777777" w:rsidTr="007B07F0">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5D40DADC"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C191200" w14:textId="77777777" w:rsidR="00664631" w:rsidRPr="00ED1692" w:rsidRDefault="00664631" w:rsidP="007B07F0">
            <w:pPr>
              <w:pStyle w:val="TAL"/>
              <w:rPr>
                <w:rFonts w:cs="v5.0.0"/>
                <w:highlight w:val="lightGray"/>
              </w:rPr>
            </w:pPr>
            <w:r w:rsidRPr="00ED1692">
              <w:rPr>
                <w:highlight w:val="lightGray"/>
              </w:rPr>
              <w:t>Config</w:t>
            </w:r>
            <w:r w:rsidRPr="00ED1692">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8D448F2"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2FF0F34" w14:textId="77777777" w:rsidR="00664631" w:rsidRPr="00ED1692" w:rsidRDefault="00664631" w:rsidP="007B07F0">
            <w:pPr>
              <w:pStyle w:val="TAC"/>
              <w:rPr>
                <w:sz w:val="16"/>
                <w:highlight w:val="lightGray"/>
              </w:rPr>
            </w:pPr>
            <w:r w:rsidRPr="00ED1692">
              <w:rPr>
                <w:sz w:val="16"/>
                <w:highlight w:val="lightGray"/>
              </w:rPr>
              <w:t>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DF72CF0" w14:textId="77777777" w:rsidR="00664631" w:rsidRPr="00ED1692" w:rsidRDefault="00664631" w:rsidP="007B07F0">
            <w:pPr>
              <w:pStyle w:val="TAC"/>
              <w:rPr>
                <w:highlight w:val="lightGray"/>
              </w:rPr>
            </w:pPr>
            <w:r w:rsidRPr="00ED1692">
              <w:rPr>
                <w:sz w:val="16"/>
                <w:highlight w:val="lightGray"/>
              </w:rPr>
              <w:t>CR.2.1 TDD</w:t>
            </w:r>
          </w:p>
        </w:tc>
      </w:tr>
      <w:tr w:rsidR="00664631" w:rsidRPr="00664631" w14:paraId="5A5BFDFC" w14:textId="77777777" w:rsidTr="007B07F0">
        <w:trPr>
          <w:trHeight w:val="18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CB74CC2" w14:textId="77777777" w:rsidR="00664631" w:rsidRPr="00ED1692" w:rsidRDefault="00664631" w:rsidP="007B07F0">
            <w:pPr>
              <w:pStyle w:val="TAL"/>
              <w:rPr>
                <w:rFonts w:cs="v5.0.0"/>
                <w:highlight w:val="lightGray"/>
              </w:rPr>
            </w:pPr>
            <w:r w:rsidRPr="00ED1692">
              <w:rPr>
                <w:rFonts w:cs="v5.0.0"/>
                <w:highlight w:val="lightGray"/>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6F0873A2"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1,4</w:t>
            </w:r>
          </w:p>
        </w:tc>
        <w:tc>
          <w:tcPr>
            <w:tcW w:w="1252" w:type="dxa"/>
            <w:tcBorders>
              <w:top w:val="single" w:sz="4" w:space="0" w:color="auto"/>
              <w:left w:val="single" w:sz="4" w:space="0" w:color="auto"/>
              <w:bottom w:val="single" w:sz="4" w:space="0" w:color="auto"/>
              <w:right w:val="single" w:sz="4" w:space="0" w:color="auto"/>
            </w:tcBorders>
            <w:vAlign w:val="center"/>
          </w:tcPr>
          <w:p w14:paraId="324900CB"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5B037A6" w14:textId="77777777" w:rsidR="00664631" w:rsidRPr="00ED1692" w:rsidRDefault="00664631" w:rsidP="007B07F0">
            <w:pPr>
              <w:pStyle w:val="TAC"/>
              <w:rPr>
                <w:sz w:val="16"/>
                <w:highlight w:val="lightGray"/>
              </w:rPr>
            </w:pPr>
            <w:r w:rsidRPr="00ED1692">
              <w:rPr>
                <w:sz w:val="16"/>
                <w:highlight w:val="lightGray"/>
              </w:rPr>
              <w:t>CCR.1.1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453B538" w14:textId="77777777" w:rsidR="00664631" w:rsidRPr="00ED1692" w:rsidRDefault="00664631" w:rsidP="007B07F0">
            <w:pPr>
              <w:pStyle w:val="TAC"/>
              <w:rPr>
                <w:sz w:val="16"/>
                <w:highlight w:val="lightGray"/>
              </w:rPr>
            </w:pPr>
            <w:r w:rsidRPr="00ED1692">
              <w:rPr>
                <w:sz w:val="16"/>
                <w:highlight w:val="lightGray"/>
              </w:rPr>
              <w:t>CCR.1.1 FDD</w:t>
            </w:r>
          </w:p>
        </w:tc>
      </w:tr>
      <w:tr w:rsidR="00664631" w:rsidRPr="00664631" w14:paraId="1444215E" w14:textId="77777777" w:rsidTr="007B07F0">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62B81D1" w14:textId="77777777" w:rsidR="00664631" w:rsidRPr="00ED1692"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E1FFD87"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2,5</w:t>
            </w:r>
          </w:p>
        </w:tc>
        <w:tc>
          <w:tcPr>
            <w:tcW w:w="1252" w:type="dxa"/>
            <w:tcBorders>
              <w:top w:val="single" w:sz="4" w:space="0" w:color="auto"/>
              <w:left w:val="single" w:sz="4" w:space="0" w:color="auto"/>
              <w:bottom w:val="single" w:sz="4" w:space="0" w:color="auto"/>
              <w:right w:val="single" w:sz="4" w:space="0" w:color="auto"/>
            </w:tcBorders>
            <w:vAlign w:val="center"/>
          </w:tcPr>
          <w:p w14:paraId="4C4DEC46"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46E172A" w14:textId="77777777" w:rsidR="00664631" w:rsidRPr="00ED1692" w:rsidRDefault="00664631" w:rsidP="007B07F0">
            <w:pPr>
              <w:pStyle w:val="TAC"/>
              <w:rPr>
                <w:sz w:val="16"/>
                <w:highlight w:val="lightGray"/>
              </w:rPr>
            </w:pPr>
            <w:r w:rsidRPr="00ED1692">
              <w:rPr>
                <w:sz w:val="16"/>
                <w:highlight w:val="lightGray"/>
              </w:rPr>
              <w:t>CCR.1.1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E7B8903" w14:textId="77777777" w:rsidR="00664631" w:rsidRPr="00ED1692" w:rsidRDefault="00664631" w:rsidP="007B07F0">
            <w:pPr>
              <w:pStyle w:val="TAC"/>
              <w:rPr>
                <w:sz w:val="16"/>
                <w:highlight w:val="lightGray"/>
              </w:rPr>
            </w:pPr>
            <w:r w:rsidRPr="00ED1692">
              <w:rPr>
                <w:sz w:val="16"/>
                <w:highlight w:val="lightGray"/>
              </w:rPr>
              <w:t>CCR.1.1 TDD</w:t>
            </w:r>
          </w:p>
        </w:tc>
      </w:tr>
      <w:tr w:rsidR="00664631" w:rsidRPr="00664631" w14:paraId="40C90B4A"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4C0CE92" w14:textId="77777777" w:rsidR="00664631" w:rsidRPr="00ED1692"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43C16C17"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3,6</w:t>
            </w:r>
          </w:p>
        </w:tc>
        <w:tc>
          <w:tcPr>
            <w:tcW w:w="1252" w:type="dxa"/>
            <w:tcBorders>
              <w:top w:val="single" w:sz="4" w:space="0" w:color="auto"/>
              <w:left w:val="single" w:sz="4" w:space="0" w:color="auto"/>
              <w:bottom w:val="single" w:sz="4" w:space="0" w:color="auto"/>
              <w:right w:val="single" w:sz="4" w:space="0" w:color="auto"/>
            </w:tcBorders>
            <w:vAlign w:val="center"/>
          </w:tcPr>
          <w:p w14:paraId="6E5C78E8"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C975237" w14:textId="77777777" w:rsidR="00664631" w:rsidRPr="00ED1692" w:rsidRDefault="00664631" w:rsidP="007B07F0">
            <w:pPr>
              <w:pStyle w:val="TAC"/>
              <w:rPr>
                <w:sz w:val="16"/>
                <w:highlight w:val="lightGray"/>
              </w:rPr>
            </w:pPr>
            <w:r w:rsidRPr="00ED1692">
              <w:rPr>
                <w:sz w:val="16"/>
                <w:highlight w:val="lightGray"/>
              </w:rPr>
              <w:t>CCR.2.1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43A0471" w14:textId="77777777" w:rsidR="00664631" w:rsidRPr="00ED1692" w:rsidRDefault="00664631" w:rsidP="007B07F0">
            <w:pPr>
              <w:pStyle w:val="TAC"/>
              <w:rPr>
                <w:sz w:val="16"/>
                <w:highlight w:val="lightGray"/>
              </w:rPr>
            </w:pPr>
            <w:r w:rsidRPr="00ED1692">
              <w:rPr>
                <w:sz w:val="16"/>
                <w:highlight w:val="lightGray"/>
              </w:rPr>
              <w:t>CCR.2.1 TDD</w:t>
            </w:r>
          </w:p>
        </w:tc>
      </w:tr>
      <w:tr w:rsidR="00664631" w:rsidRPr="00664631" w14:paraId="7D510E5A" w14:textId="77777777" w:rsidTr="007B07F0">
        <w:trPr>
          <w:trHeight w:val="13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C2DE1C" w14:textId="77777777" w:rsidR="00664631" w:rsidRPr="00ED1692" w:rsidRDefault="00664631" w:rsidP="007B07F0">
            <w:pPr>
              <w:pStyle w:val="TAL"/>
              <w:rPr>
                <w:rFonts w:cs="v5.0.0"/>
                <w:highlight w:val="lightGray"/>
              </w:rPr>
            </w:pPr>
            <w:r w:rsidRPr="00ED1692">
              <w:rPr>
                <w:rFonts w:cs="v5.0.0"/>
                <w:highlight w:val="lightGray"/>
              </w:rPr>
              <w:t>TRS configuration</w:t>
            </w:r>
          </w:p>
        </w:tc>
        <w:tc>
          <w:tcPr>
            <w:tcW w:w="1586" w:type="dxa"/>
            <w:tcBorders>
              <w:top w:val="single" w:sz="4" w:space="0" w:color="auto"/>
              <w:left w:val="single" w:sz="4" w:space="0" w:color="auto"/>
              <w:bottom w:val="single" w:sz="4" w:space="0" w:color="auto"/>
              <w:right w:val="single" w:sz="4" w:space="0" w:color="auto"/>
            </w:tcBorders>
          </w:tcPr>
          <w:p w14:paraId="7DCFDC44" w14:textId="77777777" w:rsidR="00664631" w:rsidRPr="00ED1692" w:rsidRDefault="00664631" w:rsidP="007B07F0">
            <w:pPr>
              <w:pStyle w:val="TAL"/>
              <w:rPr>
                <w:highlight w:val="lightGray"/>
              </w:rPr>
            </w:pPr>
            <w:r w:rsidRPr="00ED1692">
              <w:rPr>
                <w:highlight w:val="lightGray"/>
              </w:rPr>
              <w:t>Config 1,4</w:t>
            </w:r>
          </w:p>
        </w:tc>
        <w:tc>
          <w:tcPr>
            <w:tcW w:w="1252" w:type="dxa"/>
            <w:tcBorders>
              <w:top w:val="single" w:sz="4" w:space="0" w:color="auto"/>
              <w:left w:val="single" w:sz="4" w:space="0" w:color="auto"/>
              <w:bottom w:val="single" w:sz="4" w:space="0" w:color="auto"/>
              <w:right w:val="single" w:sz="4" w:space="0" w:color="auto"/>
            </w:tcBorders>
          </w:tcPr>
          <w:p w14:paraId="2A4225E6"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46B4B282" w14:textId="77777777" w:rsidR="00664631" w:rsidRPr="00ED1692" w:rsidRDefault="00664631" w:rsidP="007B07F0">
            <w:pPr>
              <w:pStyle w:val="TAC"/>
              <w:rPr>
                <w:sz w:val="16"/>
                <w:highlight w:val="lightGray"/>
              </w:rPr>
            </w:pPr>
            <w:r w:rsidRPr="00ED1692">
              <w:rPr>
                <w:highlight w:val="lightGray"/>
              </w:rPr>
              <w:t>TRS.1.1 FDD</w:t>
            </w:r>
          </w:p>
        </w:tc>
        <w:tc>
          <w:tcPr>
            <w:tcW w:w="2325" w:type="dxa"/>
            <w:gridSpan w:val="2"/>
            <w:tcBorders>
              <w:top w:val="single" w:sz="4" w:space="0" w:color="auto"/>
              <w:left w:val="single" w:sz="4" w:space="0" w:color="auto"/>
              <w:bottom w:val="single" w:sz="4" w:space="0" w:color="auto"/>
              <w:right w:val="single" w:sz="4" w:space="0" w:color="auto"/>
            </w:tcBorders>
          </w:tcPr>
          <w:p w14:paraId="1D3109C8" w14:textId="77777777" w:rsidR="00664631" w:rsidRPr="00ED1692" w:rsidRDefault="00664631" w:rsidP="007B07F0">
            <w:pPr>
              <w:pStyle w:val="TAC"/>
              <w:rPr>
                <w:sz w:val="16"/>
                <w:highlight w:val="lightGray"/>
              </w:rPr>
            </w:pPr>
            <w:r w:rsidRPr="00ED1692">
              <w:rPr>
                <w:highlight w:val="lightGray"/>
              </w:rPr>
              <w:t>TRS.1.1 FDD</w:t>
            </w:r>
          </w:p>
        </w:tc>
      </w:tr>
      <w:tr w:rsidR="00664631" w:rsidRPr="00664631" w14:paraId="0CECF0CF"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9A08497" w14:textId="77777777" w:rsidR="00664631" w:rsidRPr="00ED1692"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0E0B4BEE" w14:textId="77777777" w:rsidR="00664631" w:rsidRPr="00ED1692" w:rsidRDefault="00664631" w:rsidP="007B07F0">
            <w:pPr>
              <w:pStyle w:val="TAL"/>
              <w:rPr>
                <w:highlight w:val="lightGray"/>
              </w:rPr>
            </w:pPr>
            <w:r w:rsidRPr="00ED1692">
              <w:rPr>
                <w:highlight w:val="lightGray"/>
              </w:rPr>
              <w:t>Config 2,5</w:t>
            </w:r>
          </w:p>
        </w:tc>
        <w:tc>
          <w:tcPr>
            <w:tcW w:w="1252" w:type="dxa"/>
            <w:tcBorders>
              <w:top w:val="single" w:sz="4" w:space="0" w:color="auto"/>
              <w:left w:val="single" w:sz="4" w:space="0" w:color="auto"/>
              <w:bottom w:val="single" w:sz="4" w:space="0" w:color="auto"/>
              <w:right w:val="single" w:sz="4" w:space="0" w:color="auto"/>
            </w:tcBorders>
          </w:tcPr>
          <w:p w14:paraId="626CB057"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7EB5F35C" w14:textId="77777777" w:rsidR="00664631" w:rsidRPr="00ED1692" w:rsidRDefault="00664631" w:rsidP="007B07F0">
            <w:pPr>
              <w:pStyle w:val="TAC"/>
              <w:rPr>
                <w:sz w:val="16"/>
                <w:highlight w:val="lightGray"/>
              </w:rPr>
            </w:pPr>
            <w:r w:rsidRPr="00ED1692">
              <w:rPr>
                <w:highlight w:val="lightGray"/>
              </w:rPr>
              <w:t>TRS.1.1 TDD</w:t>
            </w:r>
          </w:p>
        </w:tc>
        <w:tc>
          <w:tcPr>
            <w:tcW w:w="2325" w:type="dxa"/>
            <w:gridSpan w:val="2"/>
            <w:tcBorders>
              <w:top w:val="single" w:sz="4" w:space="0" w:color="auto"/>
              <w:left w:val="single" w:sz="4" w:space="0" w:color="auto"/>
              <w:bottom w:val="single" w:sz="4" w:space="0" w:color="auto"/>
              <w:right w:val="single" w:sz="4" w:space="0" w:color="auto"/>
            </w:tcBorders>
          </w:tcPr>
          <w:p w14:paraId="254616FF" w14:textId="77777777" w:rsidR="00664631" w:rsidRPr="00ED1692" w:rsidRDefault="00664631" w:rsidP="007B07F0">
            <w:pPr>
              <w:pStyle w:val="TAC"/>
              <w:rPr>
                <w:sz w:val="16"/>
                <w:highlight w:val="lightGray"/>
              </w:rPr>
            </w:pPr>
            <w:r w:rsidRPr="00ED1692">
              <w:rPr>
                <w:highlight w:val="lightGray"/>
              </w:rPr>
              <w:t>TRS.1.1 TDD</w:t>
            </w:r>
          </w:p>
        </w:tc>
      </w:tr>
      <w:tr w:rsidR="00664631" w:rsidRPr="00664631" w14:paraId="6751A532"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8DEE334" w14:textId="77777777" w:rsidR="00664631" w:rsidRPr="00ED1692"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19BF2FF7" w14:textId="77777777" w:rsidR="00664631" w:rsidRPr="00ED1692" w:rsidRDefault="00664631" w:rsidP="007B07F0">
            <w:pPr>
              <w:pStyle w:val="TAL"/>
              <w:rPr>
                <w:highlight w:val="lightGray"/>
              </w:rPr>
            </w:pPr>
            <w:r w:rsidRPr="00ED1692">
              <w:rPr>
                <w:highlight w:val="lightGray"/>
              </w:rPr>
              <w:t>Config 3,6</w:t>
            </w:r>
          </w:p>
        </w:tc>
        <w:tc>
          <w:tcPr>
            <w:tcW w:w="1252" w:type="dxa"/>
            <w:tcBorders>
              <w:top w:val="single" w:sz="4" w:space="0" w:color="auto"/>
              <w:left w:val="single" w:sz="4" w:space="0" w:color="auto"/>
              <w:bottom w:val="single" w:sz="4" w:space="0" w:color="auto"/>
              <w:right w:val="single" w:sz="4" w:space="0" w:color="auto"/>
            </w:tcBorders>
          </w:tcPr>
          <w:p w14:paraId="569FC3C3" w14:textId="77777777" w:rsidR="00664631" w:rsidRPr="00ED1692"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4A25F00C" w14:textId="77777777" w:rsidR="00664631" w:rsidRPr="00ED1692" w:rsidRDefault="00664631" w:rsidP="007B07F0">
            <w:pPr>
              <w:pStyle w:val="TAC"/>
              <w:rPr>
                <w:sz w:val="16"/>
                <w:highlight w:val="lightGray"/>
              </w:rPr>
            </w:pPr>
            <w:r w:rsidRPr="00ED1692">
              <w:rPr>
                <w:highlight w:val="lightGray"/>
              </w:rPr>
              <w:t>TRS.1.2 TDD</w:t>
            </w:r>
          </w:p>
        </w:tc>
        <w:tc>
          <w:tcPr>
            <w:tcW w:w="2325" w:type="dxa"/>
            <w:gridSpan w:val="2"/>
            <w:tcBorders>
              <w:top w:val="single" w:sz="4" w:space="0" w:color="auto"/>
              <w:left w:val="single" w:sz="4" w:space="0" w:color="auto"/>
              <w:bottom w:val="single" w:sz="4" w:space="0" w:color="auto"/>
              <w:right w:val="single" w:sz="4" w:space="0" w:color="auto"/>
            </w:tcBorders>
          </w:tcPr>
          <w:p w14:paraId="2C76DEE4" w14:textId="77777777" w:rsidR="00664631" w:rsidRPr="00ED1692" w:rsidRDefault="00664631" w:rsidP="007B07F0">
            <w:pPr>
              <w:pStyle w:val="TAC"/>
              <w:rPr>
                <w:sz w:val="16"/>
                <w:highlight w:val="lightGray"/>
              </w:rPr>
            </w:pPr>
            <w:r w:rsidRPr="00ED1692">
              <w:rPr>
                <w:highlight w:val="lightGray"/>
              </w:rPr>
              <w:t>TRS.1.2 TDD</w:t>
            </w:r>
          </w:p>
        </w:tc>
      </w:tr>
      <w:tr w:rsidR="00664631" w:rsidRPr="00664631" w14:paraId="24AE0772" w14:textId="77777777" w:rsidTr="007B07F0">
        <w:trPr>
          <w:trHeight w:val="9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23B5D3C" w14:textId="77777777" w:rsidR="00664631" w:rsidRPr="00ED1692" w:rsidRDefault="00664631" w:rsidP="007B07F0">
            <w:pPr>
              <w:pStyle w:val="TAL"/>
              <w:rPr>
                <w:highlight w:val="lightGray"/>
              </w:rPr>
            </w:pPr>
            <w:r w:rsidRPr="00ED1692">
              <w:rPr>
                <w:highlight w:val="lightGray"/>
              </w:rPr>
              <w:t>OCNG Patterns</w:t>
            </w:r>
          </w:p>
        </w:tc>
        <w:tc>
          <w:tcPr>
            <w:tcW w:w="1252" w:type="dxa"/>
            <w:tcBorders>
              <w:top w:val="single" w:sz="4" w:space="0" w:color="auto"/>
              <w:left w:val="single" w:sz="4" w:space="0" w:color="auto"/>
              <w:bottom w:val="single" w:sz="4" w:space="0" w:color="auto"/>
              <w:right w:val="single" w:sz="4" w:space="0" w:color="auto"/>
            </w:tcBorders>
            <w:vAlign w:val="center"/>
          </w:tcPr>
          <w:p w14:paraId="7A749A1D"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6494A23" w14:textId="77777777" w:rsidR="00664631" w:rsidRPr="00ED1692" w:rsidRDefault="00664631" w:rsidP="007B07F0">
            <w:pPr>
              <w:pStyle w:val="TAC"/>
              <w:rPr>
                <w:highlight w:val="lightGray"/>
              </w:rPr>
            </w:pPr>
            <w:r w:rsidRPr="00ED1692">
              <w:rPr>
                <w:snapToGrid w:val="0"/>
                <w:highlight w:val="lightGray"/>
              </w:rPr>
              <w:t>OP.1</w:t>
            </w:r>
          </w:p>
        </w:tc>
      </w:tr>
      <w:tr w:rsidR="00664631" w:rsidRPr="00664631" w14:paraId="6EFDB218" w14:textId="77777777" w:rsidTr="007B07F0">
        <w:trPr>
          <w:trHeight w:val="5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3605504" w14:textId="77777777" w:rsidR="00664631" w:rsidRPr="00ED1692" w:rsidRDefault="00664631" w:rsidP="007B07F0">
            <w:pPr>
              <w:pStyle w:val="TAL"/>
              <w:rPr>
                <w:highlight w:val="lightGray"/>
              </w:rPr>
            </w:pPr>
            <w:r w:rsidRPr="00ED1692">
              <w:rPr>
                <w:highlight w:val="lightGray"/>
              </w:rPr>
              <w:t>SMTC configuration</w:t>
            </w:r>
          </w:p>
        </w:tc>
        <w:tc>
          <w:tcPr>
            <w:tcW w:w="1252" w:type="dxa"/>
            <w:tcBorders>
              <w:top w:val="single" w:sz="4" w:space="0" w:color="auto"/>
              <w:left w:val="single" w:sz="4" w:space="0" w:color="auto"/>
              <w:bottom w:val="single" w:sz="4" w:space="0" w:color="auto"/>
              <w:right w:val="single" w:sz="4" w:space="0" w:color="auto"/>
            </w:tcBorders>
            <w:vAlign w:val="center"/>
          </w:tcPr>
          <w:p w14:paraId="61AA418F"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BA1F33F" w14:textId="77777777" w:rsidR="00664631" w:rsidRPr="00ED1692" w:rsidRDefault="00664631" w:rsidP="007B07F0">
            <w:pPr>
              <w:pStyle w:val="TAC"/>
              <w:rPr>
                <w:snapToGrid w:val="0"/>
                <w:highlight w:val="lightGray"/>
              </w:rPr>
            </w:pPr>
            <w:r w:rsidRPr="00ED1692">
              <w:rPr>
                <w:snapToGrid w:val="0"/>
                <w:highlight w:val="lightGray"/>
              </w:rPr>
              <w:t>SMTC.1</w:t>
            </w:r>
          </w:p>
        </w:tc>
      </w:tr>
      <w:tr w:rsidR="00664631" w:rsidRPr="00664631" w14:paraId="481D5DC9" w14:textId="77777777" w:rsidTr="007B07F0">
        <w:trPr>
          <w:trHeight w:val="89"/>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A62660" w14:textId="77777777" w:rsidR="00664631" w:rsidRPr="00ED1692" w:rsidRDefault="00664631" w:rsidP="007B07F0">
            <w:pPr>
              <w:pStyle w:val="TAL"/>
              <w:rPr>
                <w:highlight w:val="lightGray"/>
              </w:rPr>
            </w:pPr>
            <w:r w:rsidRPr="00ED1692">
              <w:rPr>
                <w:highlight w:val="lightGray"/>
              </w:rPr>
              <w:t>SSB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221AFAAE"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w:t>
            </w:r>
            <w:r w:rsidRPr="00ED1692">
              <w:rPr>
                <w:highlight w:val="lightGray"/>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00FBBD5"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6A58CF4" w14:textId="77777777" w:rsidR="00664631" w:rsidRPr="00ED1692" w:rsidRDefault="00664631" w:rsidP="007B07F0">
            <w:pPr>
              <w:pStyle w:val="TAC"/>
              <w:rPr>
                <w:highlight w:val="lightGray"/>
              </w:rPr>
            </w:pPr>
            <w:r w:rsidRPr="00ED1692">
              <w:rPr>
                <w:highlight w:val="lightGray"/>
              </w:rPr>
              <w:t>SSB.1 FR1</w:t>
            </w:r>
          </w:p>
        </w:tc>
      </w:tr>
      <w:tr w:rsidR="00664631" w:rsidRPr="00664631" w14:paraId="6D66EDEF" w14:textId="77777777" w:rsidTr="007B07F0">
        <w:trPr>
          <w:trHeight w:val="164"/>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9A3B3C6"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8347EE9"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w:t>
            </w:r>
            <w:r w:rsidRPr="00ED1692">
              <w:rPr>
                <w:highlight w:val="lightGray"/>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60F56B29"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21CFEC7" w14:textId="77777777" w:rsidR="00664631" w:rsidRPr="00ED1692" w:rsidRDefault="00664631" w:rsidP="007B07F0">
            <w:pPr>
              <w:pStyle w:val="TAC"/>
              <w:rPr>
                <w:highlight w:val="lightGray"/>
              </w:rPr>
            </w:pPr>
            <w:r w:rsidRPr="00ED1692">
              <w:rPr>
                <w:highlight w:val="lightGray"/>
              </w:rPr>
              <w:t xml:space="preserve"> SSB.2 FR1</w:t>
            </w:r>
          </w:p>
        </w:tc>
      </w:tr>
      <w:tr w:rsidR="00664631" w:rsidRPr="00664631" w14:paraId="1E3873B9" w14:textId="77777777" w:rsidTr="007B07F0">
        <w:trPr>
          <w:trHeight w:val="81"/>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20C2DB45" w14:textId="77777777" w:rsidR="00664631" w:rsidRPr="00ED1692" w:rsidRDefault="00664631" w:rsidP="007B07F0">
            <w:pPr>
              <w:pStyle w:val="TAL"/>
              <w:rPr>
                <w:highlight w:val="lightGray"/>
              </w:rPr>
            </w:pPr>
            <w:r w:rsidRPr="00ED1692">
              <w:rPr>
                <w:highlight w:val="lightGray"/>
              </w:rPr>
              <w:t>PDSCH/PDCCH subcarrier spacing</w:t>
            </w:r>
          </w:p>
        </w:tc>
        <w:tc>
          <w:tcPr>
            <w:tcW w:w="1586" w:type="dxa"/>
            <w:tcBorders>
              <w:top w:val="single" w:sz="4" w:space="0" w:color="auto"/>
              <w:left w:val="single" w:sz="4" w:space="0" w:color="auto"/>
              <w:bottom w:val="single" w:sz="4" w:space="0" w:color="auto"/>
              <w:right w:val="single" w:sz="4" w:space="0" w:color="auto"/>
            </w:tcBorders>
          </w:tcPr>
          <w:p w14:paraId="6E6299B1"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w:t>
            </w:r>
            <w:r w:rsidRPr="00ED1692">
              <w:rPr>
                <w:highlight w:val="lightGray"/>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7AEFAE8" w14:textId="77777777" w:rsidR="00664631" w:rsidRPr="00ED1692" w:rsidRDefault="00664631" w:rsidP="007B07F0">
            <w:pPr>
              <w:pStyle w:val="TAC"/>
              <w:rPr>
                <w:highlight w:val="lightGray"/>
              </w:rPr>
            </w:pPr>
            <w:r w:rsidRPr="00ED1692">
              <w:rPr>
                <w:highlight w:val="lightGray"/>
              </w:rPr>
              <w:t>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EDC8DCA" w14:textId="77777777" w:rsidR="00664631" w:rsidRPr="00ED1692" w:rsidRDefault="00664631" w:rsidP="007B07F0">
            <w:pPr>
              <w:pStyle w:val="TAC"/>
              <w:rPr>
                <w:highlight w:val="lightGray"/>
              </w:rPr>
            </w:pPr>
            <w:r w:rsidRPr="00ED1692">
              <w:rPr>
                <w:highlight w:val="lightGray"/>
              </w:rPr>
              <w:t>15 kHz</w:t>
            </w:r>
          </w:p>
        </w:tc>
      </w:tr>
      <w:tr w:rsidR="00664631" w:rsidRPr="00664631" w14:paraId="72A7686F" w14:textId="77777777" w:rsidTr="007B07F0">
        <w:trPr>
          <w:trHeight w:val="15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6BC44EA" w14:textId="77777777" w:rsidR="00664631" w:rsidRPr="00ED1692"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2FACB481" w14:textId="77777777" w:rsidR="00664631" w:rsidRPr="00ED1692" w:rsidRDefault="00664631" w:rsidP="007B07F0">
            <w:pPr>
              <w:pStyle w:val="TAL"/>
              <w:rPr>
                <w:highlight w:val="lightGray"/>
              </w:rPr>
            </w:pPr>
            <w:r w:rsidRPr="00ED1692">
              <w:rPr>
                <w:highlight w:val="lightGray"/>
              </w:rPr>
              <w:t>Config</w:t>
            </w:r>
            <w:r w:rsidRPr="00ED1692">
              <w:rPr>
                <w:szCs w:val="18"/>
                <w:highlight w:val="lightGray"/>
              </w:rPr>
              <w:t xml:space="preserve"> </w:t>
            </w:r>
            <w:r w:rsidRPr="00ED1692">
              <w:rPr>
                <w:highlight w:val="lightGray"/>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F957722"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40804A7" w14:textId="77777777" w:rsidR="00664631" w:rsidRPr="00ED1692" w:rsidRDefault="00664631" w:rsidP="007B07F0">
            <w:pPr>
              <w:pStyle w:val="TAC"/>
              <w:rPr>
                <w:highlight w:val="lightGray"/>
              </w:rPr>
            </w:pPr>
            <w:r w:rsidRPr="00ED1692">
              <w:rPr>
                <w:highlight w:val="lightGray"/>
              </w:rPr>
              <w:t>30kHz</w:t>
            </w:r>
          </w:p>
        </w:tc>
      </w:tr>
      <w:tr w:rsidR="00664631" w:rsidRPr="00664631" w14:paraId="63E31D13"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B5E6E93" w14:textId="77777777" w:rsidR="00664631" w:rsidRPr="00ED1692" w:rsidRDefault="00664631" w:rsidP="007B07F0">
            <w:pPr>
              <w:pStyle w:val="TAL"/>
              <w:rPr>
                <w:highlight w:val="lightGray"/>
              </w:rPr>
            </w:pPr>
            <w:r w:rsidRPr="00ED1692">
              <w:rPr>
                <w:sz w:val="16"/>
                <w:szCs w:val="16"/>
                <w:highlight w:val="lightGray"/>
                <w:lang w:eastAsia="ja-JP"/>
              </w:rPr>
              <w:t>EPRE ratio of PSS to SSS</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0C4C7CF" w14:textId="77777777" w:rsidR="00664631" w:rsidRPr="00ED1692" w:rsidRDefault="00664631" w:rsidP="007B07F0">
            <w:pPr>
              <w:pStyle w:val="TAC"/>
              <w:rPr>
                <w:highlight w:val="lightGray"/>
              </w:rPr>
            </w:pPr>
            <w:r w:rsidRPr="00ED1692">
              <w:rPr>
                <w:sz w:val="16"/>
                <w:szCs w:val="16"/>
                <w:highlight w:val="lightGray"/>
                <w:lang w:eastAsia="ja-JP"/>
              </w:rPr>
              <w:t>dB</w:t>
            </w:r>
          </w:p>
        </w:tc>
        <w:tc>
          <w:tcPr>
            <w:tcW w:w="4649" w:type="dxa"/>
            <w:gridSpan w:val="4"/>
            <w:vMerge w:val="restart"/>
            <w:tcBorders>
              <w:top w:val="single" w:sz="4" w:space="0" w:color="auto"/>
              <w:left w:val="single" w:sz="4" w:space="0" w:color="auto"/>
              <w:bottom w:val="single" w:sz="4" w:space="0" w:color="auto"/>
              <w:right w:val="single" w:sz="4" w:space="0" w:color="auto"/>
            </w:tcBorders>
            <w:vAlign w:val="center"/>
          </w:tcPr>
          <w:p w14:paraId="683211D6" w14:textId="77777777" w:rsidR="00664631" w:rsidRPr="00ED1692" w:rsidRDefault="00664631" w:rsidP="007B07F0">
            <w:pPr>
              <w:pStyle w:val="TAC"/>
              <w:rPr>
                <w:highlight w:val="lightGray"/>
              </w:rPr>
            </w:pPr>
            <w:r w:rsidRPr="00ED1692">
              <w:rPr>
                <w:sz w:val="16"/>
                <w:szCs w:val="16"/>
                <w:highlight w:val="lightGray"/>
                <w:lang w:eastAsia="ja-JP"/>
              </w:rPr>
              <w:t>0</w:t>
            </w:r>
          </w:p>
        </w:tc>
      </w:tr>
      <w:tr w:rsidR="00664631" w:rsidRPr="00664631" w14:paraId="6E71CD7B"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ADF560B" w14:textId="77777777" w:rsidR="00664631" w:rsidRPr="00ED1692" w:rsidRDefault="00664631" w:rsidP="007B07F0">
            <w:pPr>
              <w:pStyle w:val="TAL"/>
              <w:rPr>
                <w:highlight w:val="lightGray"/>
              </w:rPr>
            </w:pPr>
            <w:r w:rsidRPr="00ED1692">
              <w:rPr>
                <w:sz w:val="16"/>
                <w:szCs w:val="16"/>
                <w:highlight w:val="lightGray"/>
                <w:lang w:eastAsia="ja-JP"/>
              </w:rPr>
              <w:t>EPRE ratio of PBCH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04F4AC4E"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3982EAAD" w14:textId="77777777" w:rsidR="00664631" w:rsidRPr="00ED1692" w:rsidRDefault="00664631" w:rsidP="007B07F0">
            <w:pPr>
              <w:pStyle w:val="TAC"/>
              <w:rPr>
                <w:highlight w:val="lightGray"/>
              </w:rPr>
            </w:pPr>
          </w:p>
        </w:tc>
      </w:tr>
      <w:tr w:rsidR="00664631" w:rsidRPr="00664631" w14:paraId="292DCE01"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EE4D156" w14:textId="77777777" w:rsidR="00664631" w:rsidRPr="00ED1692" w:rsidRDefault="00664631" w:rsidP="007B07F0">
            <w:pPr>
              <w:pStyle w:val="TAL"/>
              <w:rPr>
                <w:highlight w:val="lightGray"/>
              </w:rPr>
            </w:pPr>
            <w:r w:rsidRPr="00ED1692">
              <w:rPr>
                <w:sz w:val="16"/>
                <w:szCs w:val="16"/>
                <w:highlight w:val="lightGray"/>
                <w:lang w:eastAsia="ja-JP"/>
              </w:rPr>
              <w:t>EPRE ratio of PBCH to PBCH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4B3F8810"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5F53B403" w14:textId="77777777" w:rsidR="00664631" w:rsidRPr="00ED1692" w:rsidRDefault="00664631" w:rsidP="007B07F0">
            <w:pPr>
              <w:pStyle w:val="TAC"/>
              <w:rPr>
                <w:highlight w:val="lightGray"/>
              </w:rPr>
            </w:pPr>
          </w:p>
        </w:tc>
      </w:tr>
      <w:tr w:rsidR="00664631" w:rsidRPr="00664631" w14:paraId="1157EE2D"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D44B9F4" w14:textId="77777777" w:rsidR="00664631" w:rsidRPr="00ED1692" w:rsidRDefault="00664631" w:rsidP="007B07F0">
            <w:pPr>
              <w:pStyle w:val="TAL"/>
              <w:rPr>
                <w:highlight w:val="lightGray"/>
              </w:rPr>
            </w:pPr>
            <w:r w:rsidRPr="00ED1692">
              <w:rPr>
                <w:sz w:val="16"/>
                <w:szCs w:val="16"/>
                <w:highlight w:val="lightGray"/>
                <w:lang w:eastAsia="ja-JP"/>
              </w:rPr>
              <w:t>EPRE ratio of PDCCH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309EAB52"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521F2EEC" w14:textId="77777777" w:rsidR="00664631" w:rsidRPr="00ED1692" w:rsidRDefault="00664631" w:rsidP="007B07F0">
            <w:pPr>
              <w:pStyle w:val="TAC"/>
              <w:rPr>
                <w:highlight w:val="lightGray"/>
              </w:rPr>
            </w:pPr>
          </w:p>
        </w:tc>
      </w:tr>
      <w:tr w:rsidR="00664631" w:rsidRPr="00664631" w14:paraId="229D039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7558F109" w14:textId="77777777" w:rsidR="00664631" w:rsidRPr="00ED1692" w:rsidRDefault="00664631" w:rsidP="007B07F0">
            <w:pPr>
              <w:pStyle w:val="TAL"/>
              <w:rPr>
                <w:highlight w:val="lightGray"/>
              </w:rPr>
            </w:pPr>
            <w:r w:rsidRPr="00ED1692">
              <w:rPr>
                <w:sz w:val="16"/>
                <w:szCs w:val="16"/>
                <w:highlight w:val="lightGray"/>
                <w:lang w:eastAsia="ja-JP"/>
              </w:rPr>
              <w:t>EPRE ratio of PDCCH to PDCCH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7023EB6A"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2D0B392B" w14:textId="77777777" w:rsidR="00664631" w:rsidRPr="00ED1692" w:rsidRDefault="00664631" w:rsidP="007B07F0">
            <w:pPr>
              <w:pStyle w:val="TAC"/>
              <w:rPr>
                <w:highlight w:val="lightGray"/>
              </w:rPr>
            </w:pPr>
          </w:p>
        </w:tc>
      </w:tr>
      <w:tr w:rsidR="00664631" w:rsidRPr="00664631" w14:paraId="7DD75E66"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7CA03B1B" w14:textId="77777777" w:rsidR="00664631" w:rsidRPr="00ED1692" w:rsidRDefault="00664631" w:rsidP="007B07F0">
            <w:pPr>
              <w:pStyle w:val="TAL"/>
              <w:rPr>
                <w:highlight w:val="lightGray"/>
              </w:rPr>
            </w:pPr>
            <w:r w:rsidRPr="00ED1692">
              <w:rPr>
                <w:sz w:val="16"/>
                <w:szCs w:val="16"/>
                <w:highlight w:val="lightGray"/>
                <w:lang w:eastAsia="ja-JP"/>
              </w:rPr>
              <w:t xml:space="preserve">EPRE ratio of PDSCH DMRS to SSS </w:t>
            </w:r>
          </w:p>
        </w:tc>
        <w:tc>
          <w:tcPr>
            <w:tcW w:w="1252" w:type="dxa"/>
            <w:vMerge/>
            <w:tcBorders>
              <w:top w:val="single" w:sz="4" w:space="0" w:color="auto"/>
              <w:left w:val="single" w:sz="4" w:space="0" w:color="auto"/>
              <w:bottom w:val="single" w:sz="4" w:space="0" w:color="auto"/>
              <w:right w:val="single" w:sz="4" w:space="0" w:color="auto"/>
            </w:tcBorders>
            <w:vAlign w:val="center"/>
          </w:tcPr>
          <w:p w14:paraId="2A0866EF"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F619680" w14:textId="77777777" w:rsidR="00664631" w:rsidRPr="00ED1692" w:rsidRDefault="00664631" w:rsidP="007B07F0">
            <w:pPr>
              <w:pStyle w:val="TAC"/>
              <w:rPr>
                <w:highlight w:val="lightGray"/>
              </w:rPr>
            </w:pPr>
          </w:p>
        </w:tc>
      </w:tr>
      <w:tr w:rsidR="00664631" w:rsidRPr="00664631" w14:paraId="541BFEF1"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A4D6E35" w14:textId="77777777" w:rsidR="00664631" w:rsidRPr="00ED1692" w:rsidRDefault="00664631" w:rsidP="007B07F0">
            <w:pPr>
              <w:pStyle w:val="TAL"/>
              <w:rPr>
                <w:highlight w:val="lightGray"/>
              </w:rPr>
            </w:pPr>
            <w:r w:rsidRPr="00ED1692">
              <w:rPr>
                <w:sz w:val="16"/>
                <w:szCs w:val="16"/>
                <w:highlight w:val="lightGray"/>
                <w:lang w:eastAsia="ja-JP"/>
              </w:rPr>
              <w:t xml:space="preserve">EPRE ratio of PDSCH to PDSCH </w:t>
            </w:r>
          </w:p>
        </w:tc>
        <w:tc>
          <w:tcPr>
            <w:tcW w:w="1252" w:type="dxa"/>
            <w:vMerge/>
            <w:tcBorders>
              <w:top w:val="single" w:sz="4" w:space="0" w:color="auto"/>
              <w:left w:val="single" w:sz="4" w:space="0" w:color="auto"/>
              <w:bottom w:val="single" w:sz="4" w:space="0" w:color="auto"/>
              <w:right w:val="single" w:sz="4" w:space="0" w:color="auto"/>
            </w:tcBorders>
            <w:vAlign w:val="center"/>
          </w:tcPr>
          <w:p w14:paraId="1789CA89"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C2BB719" w14:textId="77777777" w:rsidR="00664631" w:rsidRPr="00ED1692" w:rsidRDefault="00664631" w:rsidP="007B07F0">
            <w:pPr>
              <w:pStyle w:val="TAC"/>
              <w:rPr>
                <w:highlight w:val="lightGray"/>
              </w:rPr>
            </w:pPr>
          </w:p>
        </w:tc>
      </w:tr>
      <w:tr w:rsidR="00664631" w:rsidRPr="00664631" w14:paraId="6AD8F70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1103A9E" w14:textId="77777777" w:rsidR="00664631" w:rsidRPr="00ED1692" w:rsidRDefault="00664631" w:rsidP="007B07F0">
            <w:pPr>
              <w:pStyle w:val="TAL"/>
              <w:rPr>
                <w:highlight w:val="lightGray"/>
              </w:rPr>
            </w:pPr>
            <w:r w:rsidRPr="00ED1692">
              <w:rPr>
                <w:sz w:val="16"/>
                <w:szCs w:val="16"/>
                <w:highlight w:val="lightGray"/>
                <w:lang w:eastAsia="ja-JP"/>
              </w:rPr>
              <w:t xml:space="preserve">EPRE ratio of OCNG DMRS to </w:t>
            </w:r>
            <w:proofErr w:type="gramStart"/>
            <w:r w:rsidRPr="00ED1692">
              <w:rPr>
                <w:sz w:val="16"/>
                <w:szCs w:val="16"/>
                <w:highlight w:val="lightGray"/>
                <w:lang w:eastAsia="ja-JP"/>
              </w:rPr>
              <w:t>SSS(</w:t>
            </w:r>
            <w:proofErr w:type="gramEnd"/>
            <w:r w:rsidRPr="00ED1692">
              <w:rPr>
                <w:sz w:val="16"/>
                <w:szCs w:val="16"/>
                <w:highlight w:val="lightGray"/>
                <w:lang w:eastAsia="ja-JP"/>
              </w:rPr>
              <w:t>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76A59BC8"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4A56466F" w14:textId="77777777" w:rsidR="00664631" w:rsidRPr="00ED1692" w:rsidRDefault="00664631" w:rsidP="007B07F0">
            <w:pPr>
              <w:pStyle w:val="TAC"/>
              <w:rPr>
                <w:highlight w:val="lightGray"/>
              </w:rPr>
            </w:pPr>
          </w:p>
        </w:tc>
      </w:tr>
      <w:tr w:rsidR="00664631" w:rsidRPr="00664631" w14:paraId="5FF31474"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208A88B0" w14:textId="77777777" w:rsidR="00664631" w:rsidRPr="00ED1692" w:rsidRDefault="00664631" w:rsidP="007B07F0">
            <w:pPr>
              <w:pStyle w:val="TAL"/>
              <w:rPr>
                <w:highlight w:val="lightGray"/>
              </w:rPr>
            </w:pPr>
            <w:r w:rsidRPr="00ED1692">
              <w:rPr>
                <w:sz w:val="16"/>
                <w:szCs w:val="16"/>
                <w:highlight w:val="lightGray"/>
                <w:lang w:eastAsia="ja-JP"/>
              </w:rPr>
              <w:t>EPRE ratio of OCNG to OCNG DMRS (Note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7DAA8F0A" w14:textId="77777777" w:rsidR="00664631" w:rsidRPr="00ED1692"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33E814D" w14:textId="77777777" w:rsidR="00664631" w:rsidRPr="00ED1692" w:rsidRDefault="00664631" w:rsidP="007B07F0">
            <w:pPr>
              <w:pStyle w:val="TAC"/>
              <w:rPr>
                <w:highlight w:val="lightGray"/>
              </w:rPr>
            </w:pPr>
          </w:p>
        </w:tc>
      </w:tr>
      <w:tr w:rsidR="00664631" w:rsidRPr="00664631" w14:paraId="460CFCF4" w14:textId="77777777" w:rsidTr="007B07F0">
        <w:trPr>
          <w:trHeight w:val="400"/>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B6489CC" w14:textId="77777777" w:rsidR="00664631" w:rsidRPr="00ED1692" w:rsidRDefault="0035564D" w:rsidP="007B07F0">
            <w:pPr>
              <w:pStyle w:val="TAL"/>
              <w:rPr>
                <w:rFonts w:eastAsia="Calibri"/>
                <w:szCs w:val="22"/>
                <w:highlight w:val="lightGray"/>
              </w:rPr>
            </w:pPr>
            <w:ins w:id="22" w:author="Xinrong Wang" w:date="2025-02-18T09:19:00Z" w16du:dateUtc="2025-02-18T07:19:00Z">
              <w:r>
                <w:rPr>
                  <w:rFonts w:eastAsia="Calibri"/>
                  <w:noProof/>
                  <w:position w:val="-12"/>
                  <w:szCs w:val="22"/>
                </w:rPr>
                <w:object w:dxaOrig="410" w:dyaOrig="410" w14:anchorId="199A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3.8pt;height:23.8pt;mso-width-percent:0;mso-height-percent:0;mso-width-percent:0;mso-height-percent:0" o:ole="">
                    <v:imagedata r:id="rId9" o:title=""/>
                  </v:shape>
                  <o:OLEObject Type="Embed" ProgID="Equation.3" ShapeID="_x0000_i1029" DrawAspect="Content" ObjectID="_1801492873" r:id="rId10"/>
                </w:object>
              </w:r>
            </w:ins>
            <w:r w:rsidR="00664631" w:rsidRPr="00ED1692">
              <w:rPr>
                <w:highlight w:val="lightGray"/>
                <w:vertAlign w:val="superscript"/>
              </w:rPr>
              <w:t>Note2</w:t>
            </w:r>
          </w:p>
        </w:tc>
        <w:tc>
          <w:tcPr>
            <w:tcW w:w="1252" w:type="dxa"/>
            <w:tcBorders>
              <w:top w:val="single" w:sz="4" w:space="0" w:color="auto"/>
              <w:left w:val="single" w:sz="4" w:space="0" w:color="auto"/>
              <w:bottom w:val="single" w:sz="4" w:space="0" w:color="auto"/>
              <w:right w:val="single" w:sz="4" w:space="0" w:color="auto"/>
            </w:tcBorders>
            <w:vAlign w:val="center"/>
          </w:tcPr>
          <w:p w14:paraId="2B0720EA" w14:textId="77777777" w:rsidR="00664631" w:rsidRPr="00ED1692" w:rsidRDefault="00664631" w:rsidP="007B07F0">
            <w:pPr>
              <w:pStyle w:val="TAC"/>
              <w:rPr>
                <w:highlight w:val="lightGray"/>
              </w:rPr>
            </w:pPr>
          </w:p>
          <w:p w14:paraId="4B8687A0" w14:textId="77777777" w:rsidR="00664631" w:rsidRPr="00ED1692" w:rsidRDefault="00664631" w:rsidP="007B07F0">
            <w:pPr>
              <w:pStyle w:val="TAC"/>
              <w:rPr>
                <w:highlight w:val="lightGray"/>
              </w:rPr>
            </w:pPr>
            <w:r w:rsidRPr="00ED1692">
              <w:rPr>
                <w:highlight w:val="lightGray"/>
              </w:rPr>
              <w:t>dBm/15kHz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30DDE12" w14:textId="77777777" w:rsidR="00664631" w:rsidRPr="00ED1692" w:rsidRDefault="00664631" w:rsidP="007B07F0">
            <w:pPr>
              <w:pStyle w:val="TAC"/>
              <w:rPr>
                <w:highlight w:val="lightGray"/>
              </w:rPr>
            </w:pPr>
            <w:r w:rsidRPr="00ED1692">
              <w:rPr>
                <w:highlight w:val="lightGray"/>
              </w:rPr>
              <w:t>-104</w:t>
            </w:r>
          </w:p>
        </w:tc>
      </w:tr>
      <w:tr w:rsidR="00664631" w:rsidRPr="00664631" w14:paraId="4C1A95F7" w14:textId="77777777" w:rsidTr="007B07F0">
        <w:trPr>
          <w:trHeight w:val="400"/>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51011E" w14:textId="77777777" w:rsidR="00664631" w:rsidRPr="00ED1692" w:rsidRDefault="0035564D" w:rsidP="007B07F0">
            <w:pPr>
              <w:pStyle w:val="TAL"/>
              <w:rPr>
                <w:rFonts w:eastAsia="Calibri"/>
                <w:szCs w:val="22"/>
                <w:highlight w:val="lightGray"/>
              </w:rPr>
            </w:pPr>
            <w:ins w:id="23" w:author="Xinrong Wang" w:date="2025-02-18T09:19:00Z" w16du:dateUtc="2025-02-18T07:19:00Z">
              <w:r>
                <w:rPr>
                  <w:rFonts w:eastAsia="Calibri"/>
                  <w:noProof/>
                  <w:position w:val="-12"/>
                  <w:szCs w:val="22"/>
                </w:rPr>
                <w:object w:dxaOrig="410" w:dyaOrig="410" w14:anchorId="30C05776">
                  <v:shape id="_x0000_i1028" type="#_x0000_t75" alt="" style="width:23.8pt;height:23.8pt;mso-width-percent:0;mso-height-percent:0;mso-width-percent:0;mso-height-percent:0" o:ole="">
                    <v:imagedata r:id="rId9" o:title=""/>
                  </v:shape>
                  <o:OLEObject Type="Embed" ProgID="Equation.3" ShapeID="_x0000_i1028" DrawAspect="Content" ObjectID="_1801492874" r:id="rId11"/>
                </w:object>
              </w:r>
            </w:ins>
            <w:r w:rsidR="00664631" w:rsidRPr="00ED1692">
              <w:rPr>
                <w:highlight w:val="lightGray"/>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tcPr>
          <w:p w14:paraId="6DA4E2FE" w14:textId="77777777" w:rsidR="00664631" w:rsidRPr="00ED1692" w:rsidRDefault="00664631" w:rsidP="007B07F0">
            <w:pPr>
              <w:pStyle w:val="TAL"/>
              <w:rPr>
                <w:rFonts w:eastAsia="Calibri"/>
                <w:szCs w:val="22"/>
                <w:highlight w:val="lightGray"/>
              </w:rPr>
            </w:pPr>
            <w:r w:rsidRPr="00ED1692">
              <w:rPr>
                <w:rFonts w:eastAsia="Calibri"/>
                <w:szCs w:val="22"/>
                <w:highlight w:val="lightGray"/>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9A5174B" w14:textId="77777777" w:rsidR="00664631" w:rsidRPr="00ED1692" w:rsidRDefault="00664631" w:rsidP="007B07F0">
            <w:pPr>
              <w:pStyle w:val="TAC"/>
              <w:rPr>
                <w:highlight w:val="lightGray"/>
              </w:rPr>
            </w:pPr>
          </w:p>
          <w:p w14:paraId="7D7B7D2C" w14:textId="77777777" w:rsidR="00664631" w:rsidRPr="00ED1692" w:rsidRDefault="00664631" w:rsidP="007B07F0">
            <w:pPr>
              <w:pStyle w:val="TAC"/>
              <w:rPr>
                <w:highlight w:val="lightGray"/>
              </w:rPr>
            </w:pPr>
            <w:r w:rsidRPr="00ED1692">
              <w:rPr>
                <w:highlight w:val="lightGray"/>
              </w:rP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57DF487" w14:textId="77777777" w:rsidR="00664631" w:rsidRPr="00ED1692" w:rsidRDefault="00664631" w:rsidP="007B07F0">
            <w:pPr>
              <w:pStyle w:val="TAC"/>
              <w:rPr>
                <w:highlight w:val="lightGray"/>
              </w:rPr>
            </w:pPr>
            <w:r w:rsidRPr="00ED1692">
              <w:rPr>
                <w:highlight w:val="lightGray"/>
              </w:rPr>
              <w:t>-104</w:t>
            </w:r>
          </w:p>
        </w:tc>
      </w:tr>
      <w:tr w:rsidR="00664631" w:rsidRPr="00664631" w14:paraId="33554BD5" w14:textId="77777777" w:rsidTr="007B07F0">
        <w:trPr>
          <w:trHeight w:val="400"/>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2F8040A" w14:textId="77777777" w:rsidR="00664631" w:rsidRPr="00ED1692" w:rsidRDefault="00664631" w:rsidP="007B07F0">
            <w:pPr>
              <w:pStyle w:val="TAL"/>
              <w:rPr>
                <w:rFonts w:eastAsia="Calibri"/>
                <w:szCs w:val="22"/>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6FBFCF44" w14:textId="77777777" w:rsidR="00664631" w:rsidRPr="00ED1692" w:rsidRDefault="00664631" w:rsidP="007B07F0">
            <w:pPr>
              <w:pStyle w:val="TAL"/>
              <w:rPr>
                <w:rFonts w:eastAsia="Calibri"/>
                <w:szCs w:val="22"/>
                <w:highlight w:val="lightGray"/>
              </w:rPr>
            </w:pPr>
            <w:r w:rsidRPr="00ED1692">
              <w:rPr>
                <w:rFonts w:eastAsia="Calibri"/>
                <w:szCs w:val="22"/>
                <w:highlight w:val="lightGray"/>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2C7F6987"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F002341" w14:textId="77777777" w:rsidR="00664631" w:rsidRPr="00ED1692" w:rsidRDefault="00664631" w:rsidP="007B07F0">
            <w:pPr>
              <w:pStyle w:val="TAC"/>
              <w:rPr>
                <w:highlight w:val="lightGray"/>
              </w:rPr>
            </w:pPr>
            <w:r w:rsidRPr="00ED1692">
              <w:rPr>
                <w:highlight w:val="lightGray"/>
              </w:rPr>
              <w:t>-101</w:t>
            </w:r>
          </w:p>
        </w:tc>
      </w:tr>
      <w:tr w:rsidR="00664631" w:rsidRPr="00664631" w14:paraId="5C0C957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A4AEE56" w14:textId="77777777" w:rsidR="00664631" w:rsidRPr="00ED1692" w:rsidRDefault="0035564D" w:rsidP="007B07F0">
            <w:pPr>
              <w:pStyle w:val="TAL"/>
              <w:rPr>
                <w:i/>
                <w:highlight w:val="lightGray"/>
              </w:rPr>
            </w:pPr>
            <w:ins w:id="24" w:author="Xinrong Wang" w:date="2025-02-18T09:19:00Z" w16du:dateUtc="2025-02-18T07:19:00Z">
              <w:r>
                <w:rPr>
                  <w:rFonts w:eastAsia="Calibri"/>
                  <w:i/>
                  <w:noProof/>
                  <w:position w:val="-12"/>
                  <w:szCs w:val="22"/>
                </w:rPr>
                <w:object w:dxaOrig="620" w:dyaOrig="410" w14:anchorId="2E9A5DD3">
                  <v:shape id="_x0000_i1027" type="#_x0000_t75" alt="" style="width:31pt;height:23.8pt;mso-width-percent:0;mso-height-percent:0;mso-width-percent:0;mso-height-percent:0" o:ole="">
                    <v:imagedata r:id="rId12" o:title=""/>
                  </v:shape>
                  <o:OLEObject Type="Embed" ProgID="Equation.3" ShapeID="_x0000_i1027" DrawAspect="Content" ObjectID="_1801492875" r:id="rId13"/>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7A64FC7" w14:textId="77777777" w:rsidR="00664631" w:rsidRPr="00ED1692" w:rsidRDefault="00664631" w:rsidP="007B07F0">
            <w:pPr>
              <w:pStyle w:val="TAC"/>
              <w:rPr>
                <w:highlight w:val="lightGray"/>
              </w:rPr>
            </w:pPr>
            <w:r w:rsidRPr="00ED1692">
              <w:rPr>
                <w:highlight w:val="lightGray"/>
              </w:rP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24F6CC5" w14:textId="77777777" w:rsidR="00664631" w:rsidRPr="00ED1692" w:rsidRDefault="00664631" w:rsidP="007B07F0">
            <w:pPr>
              <w:pStyle w:val="TAC"/>
              <w:rPr>
                <w:highlight w:val="lightGray"/>
              </w:rPr>
            </w:pPr>
            <w:r w:rsidRPr="00ED1692">
              <w:rPr>
                <w:highlight w:val="lightGray"/>
              </w:rPr>
              <w:t>17</w:t>
            </w:r>
          </w:p>
        </w:tc>
      </w:tr>
      <w:tr w:rsidR="00664631" w:rsidRPr="00664631" w14:paraId="2E839074"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9CFA0AB" w14:textId="77777777" w:rsidR="00664631" w:rsidRPr="00ED1692" w:rsidRDefault="0035564D" w:rsidP="007B07F0">
            <w:pPr>
              <w:pStyle w:val="TAL"/>
              <w:rPr>
                <w:highlight w:val="lightGray"/>
              </w:rPr>
            </w:pPr>
            <w:ins w:id="25" w:author="Xinrong Wang" w:date="2025-02-18T09:19:00Z" w16du:dateUtc="2025-02-18T07:19:00Z">
              <w:r>
                <w:rPr>
                  <w:rFonts w:eastAsia="Calibri"/>
                  <w:noProof/>
                  <w:position w:val="-12"/>
                  <w:szCs w:val="22"/>
                </w:rPr>
                <w:object w:dxaOrig="820" w:dyaOrig="410" w14:anchorId="003C06C4">
                  <v:shape id="_x0000_i1026" type="#_x0000_t75" alt="" style="width:41pt;height:23.8pt;mso-width-percent:0;mso-height-percent:0;mso-width-percent:0;mso-height-percent:0" o:ole="">
                    <v:imagedata r:id="rId14" o:title=""/>
                  </v:shape>
                  <o:OLEObject Type="Embed" ProgID="Equation.3" ShapeID="_x0000_i1026" DrawAspect="Content" ObjectID="_1801492876" r:id="rId15"/>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D53AC2B" w14:textId="77777777" w:rsidR="00664631" w:rsidRPr="00ED1692" w:rsidRDefault="00664631" w:rsidP="007B07F0">
            <w:pPr>
              <w:pStyle w:val="TAC"/>
              <w:rPr>
                <w:highlight w:val="lightGray"/>
              </w:rPr>
            </w:pPr>
            <w:r w:rsidRPr="00ED1692">
              <w:rPr>
                <w:highlight w:val="lightGray"/>
              </w:rP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E00C49C" w14:textId="77777777" w:rsidR="00664631" w:rsidRPr="00ED1692" w:rsidRDefault="00664631" w:rsidP="007B07F0">
            <w:pPr>
              <w:pStyle w:val="TAC"/>
              <w:rPr>
                <w:highlight w:val="lightGray"/>
              </w:rPr>
            </w:pPr>
            <w:r w:rsidRPr="00ED1692">
              <w:rPr>
                <w:highlight w:val="lightGray"/>
              </w:rPr>
              <w:t>17</w:t>
            </w:r>
          </w:p>
        </w:tc>
      </w:tr>
      <w:tr w:rsidR="00664631" w:rsidRPr="00664631" w14:paraId="6F2FDCE6" w14:textId="77777777" w:rsidTr="007B07F0">
        <w:trPr>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498EAE" w14:textId="77777777" w:rsidR="00664631" w:rsidRPr="00ED1692" w:rsidRDefault="00664631" w:rsidP="007B07F0">
            <w:pPr>
              <w:pStyle w:val="TAL"/>
              <w:rPr>
                <w:rFonts w:eastAsia="Calibri"/>
                <w:szCs w:val="22"/>
                <w:highlight w:val="lightGray"/>
              </w:rPr>
            </w:pPr>
            <w:r w:rsidRPr="00ED1692">
              <w:rPr>
                <w:highlight w:val="lightGray"/>
              </w:rPr>
              <w:t>SS-RSRP</w:t>
            </w:r>
            <w:r w:rsidRPr="00ED1692">
              <w:rPr>
                <w:highlight w:val="lightGray"/>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08F36934" w14:textId="77777777" w:rsidR="00664631" w:rsidRPr="00ED1692" w:rsidRDefault="00664631" w:rsidP="007B07F0">
            <w:pPr>
              <w:pStyle w:val="TAL"/>
              <w:rPr>
                <w:rFonts w:eastAsia="Calibri"/>
                <w:szCs w:val="22"/>
                <w:highlight w:val="lightGray"/>
              </w:rPr>
            </w:pPr>
            <w:r w:rsidRPr="00ED1692">
              <w:rPr>
                <w:rFonts w:eastAsia="Calibri"/>
                <w:szCs w:val="22"/>
                <w:highlight w:val="lightGray"/>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D17A802" w14:textId="77777777" w:rsidR="00664631" w:rsidRPr="00ED1692" w:rsidRDefault="00664631" w:rsidP="007B07F0">
            <w:pPr>
              <w:pStyle w:val="TAC"/>
              <w:rPr>
                <w:highlight w:val="lightGray"/>
              </w:rPr>
            </w:pPr>
            <w:r w:rsidRPr="00ED1692">
              <w:rPr>
                <w:highlight w:val="lightGray"/>
              </w:rP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F9556CE" w14:textId="77777777" w:rsidR="00664631" w:rsidRPr="00ED1692" w:rsidRDefault="00664631" w:rsidP="007B07F0">
            <w:pPr>
              <w:pStyle w:val="TAC"/>
              <w:rPr>
                <w:highlight w:val="lightGray"/>
              </w:rPr>
            </w:pPr>
            <w:r w:rsidRPr="00ED1692">
              <w:rPr>
                <w:highlight w:val="lightGray"/>
              </w:rPr>
              <w:t>-87</w:t>
            </w:r>
          </w:p>
        </w:tc>
      </w:tr>
      <w:tr w:rsidR="00664631" w:rsidRPr="00664631" w14:paraId="5316776C" w14:textId="77777777" w:rsidTr="007B07F0">
        <w:trPr>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A3A4903" w14:textId="77777777" w:rsidR="00664631" w:rsidRPr="00ED1692" w:rsidRDefault="00664631" w:rsidP="007B07F0">
            <w:pPr>
              <w:pStyle w:val="TAL"/>
              <w:rPr>
                <w:rFonts w:eastAsia="Calibri"/>
                <w:szCs w:val="22"/>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490FA951" w14:textId="77777777" w:rsidR="00664631" w:rsidRPr="00ED1692" w:rsidRDefault="00664631" w:rsidP="007B07F0">
            <w:pPr>
              <w:pStyle w:val="TAL"/>
              <w:rPr>
                <w:rFonts w:eastAsia="Calibri"/>
                <w:szCs w:val="22"/>
                <w:highlight w:val="lightGray"/>
              </w:rPr>
            </w:pPr>
            <w:r w:rsidRPr="00ED1692">
              <w:rPr>
                <w:rFonts w:eastAsia="Calibri"/>
                <w:szCs w:val="22"/>
                <w:highlight w:val="lightGray"/>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8DF6F39" w14:textId="77777777" w:rsidR="00664631" w:rsidRPr="00ED1692"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EBAE601" w14:textId="77777777" w:rsidR="00664631" w:rsidRPr="00ED1692" w:rsidRDefault="00664631" w:rsidP="007B07F0">
            <w:pPr>
              <w:pStyle w:val="TAC"/>
              <w:rPr>
                <w:highlight w:val="lightGray"/>
              </w:rPr>
            </w:pPr>
            <w:r w:rsidRPr="00ED1692">
              <w:rPr>
                <w:highlight w:val="lightGray"/>
              </w:rPr>
              <w:t>-84</w:t>
            </w:r>
          </w:p>
        </w:tc>
      </w:tr>
      <w:tr w:rsidR="00664631" w:rsidRPr="00664631" w14:paraId="6A7592F9"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FF059E1" w14:textId="77777777" w:rsidR="00664631" w:rsidRPr="00ED1692" w:rsidRDefault="00664631" w:rsidP="007B07F0">
            <w:pPr>
              <w:pStyle w:val="TAL"/>
              <w:rPr>
                <w:highlight w:val="lightGray"/>
              </w:rPr>
            </w:pPr>
            <w:r w:rsidRPr="00ED1692">
              <w:rPr>
                <w:highlight w:val="lightGray"/>
              </w:rPr>
              <w:t>SCH_RP</w:t>
            </w:r>
            <w:r w:rsidRPr="00ED1692">
              <w:rPr>
                <w:highlight w:val="lightGray"/>
                <w:vertAlign w:val="superscript"/>
              </w:rPr>
              <w:t xml:space="preserve"> Note 3</w:t>
            </w:r>
          </w:p>
        </w:tc>
        <w:tc>
          <w:tcPr>
            <w:tcW w:w="1252" w:type="dxa"/>
            <w:tcBorders>
              <w:top w:val="single" w:sz="4" w:space="0" w:color="auto"/>
              <w:left w:val="single" w:sz="4" w:space="0" w:color="auto"/>
              <w:bottom w:val="single" w:sz="4" w:space="0" w:color="auto"/>
              <w:right w:val="single" w:sz="4" w:space="0" w:color="auto"/>
            </w:tcBorders>
            <w:vAlign w:val="center"/>
          </w:tcPr>
          <w:p w14:paraId="62B4D8F0" w14:textId="77777777" w:rsidR="00664631" w:rsidRPr="00ED1692" w:rsidRDefault="00664631" w:rsidP="007B07F0">
            <w:pPr>
              <w:pStyle w:val="TAC"/>
              <w:rPr>
                <w:highlight w:val="lightGray"/>
              </w:rPr>
            </w:pPr>
            <w:r w:rsidRPr="00ED1692">
              <w:rPr>
                <w:highlight w:val="lightGray"/>
              </w:rPr>
              <w:t>dBm/15 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EF364F9" w14:textId="77777777" w:rsidR="00664631" w:rsidRPr="00ED1692" w:rsidRDefault="00664631" w:rsidP="007B07F0">
            <w:pPr>
              <w:pStyle w:val="TAC"/>
              <w:rPr>
                <w:highlight w:val="lightGray"/>
              </w:rPr>
            </w:pPr>
            <w:r w:rsidRPr="00ED1692">
              <w:rPr>
                <w:highlight w:val="lightGray"/>
              </w:rPr>
              <w:t>-87</w:t>
            </w:r>
          </w:p>
        </w:tc>
      </w:tr>
      <w:tr w:rsidR="00664631" w:rsidRPr="00664631" w14:paraId="04F93097"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945796" w14:textId="77777777" w:rsidR="00664631" w:rsidRPr="00ED1692" w:rsidRDefault="00664631" w:rsidP="007B07F0">
            <w:pPr>
              <w:pStyle w:val="TAL"/>
              <w:rPr>
                <w:highlight w:val="lightGray"/>
              </w:rPr>
            </w:pPr>
            <w:r w:rsidRPr="00ED1692">
              <w:rPr>
                <w:highlight w:val="lightGray"/>
              </w:rPr>
              <w:t>Propagation condition</w:t>
            </w:r>
          </w:p>
        </w:tc>
        <w:tc>
          <w:tcPr>
            <w:tcW w:w="1252" w:type="dxa"/>
            <w:tcBorders>
              <w:top w:val="single" w:sz="4" w:space="0" w:color="auto"/>
              <w:left w:val="single" w:sz="4" w:space="0" w:color="auto"/>
              <w:bottom w:val="single" w:sz="4" w:space="0" w:color="auto"/>
              <w:right w:val="single" w:sz="4" w:space="0" w:color="auto"/>
            </w:tcBorders>
            <w:vAlign w:val="center"/>
          </w:tcPr>
          <w:p w14:paraId="44F0FC5E" w14:textId="77777777" w:rsidR="00664631" w:rsidRPr="00ED1692" w:rsidRDefault="00664631" w:rsidP="007B07F0">
            <w:pPr>
              <w:pStyle w:val="TAC"/>
              <w:rPr>
                <w:highlight w:val="lightGray"/>
              </w:rPr>
            </w:pPr>
            <w:r w:rsidRPr="00ED1692">
              <w:rPr>
                <w:highlight w:val="lightGray"/>
              </w:rPr>
              <w:t>-</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C0E8B0C" w14:textId="77777777" w:rsidR="00664631" w:rsidRPr="00ED1692" w:rsidRDefault="00664631" w:rsidP="007B07F0">
            <w:pPr>
              <w:pStyle w:val="TAC"/>
              <w:rPr>
                <w:highlight w:val="lightGray"/>
              </w:rPr>
            </w:pPr>
            <w:r w:rsidRPr="00ED1692">
              <w:rPr>
                <w:highlight w:val="lightGray"/>
              </w:rPr>
              <w:t>AWGN</w:t>
            </w:r>
          </w:p>
        </w:tc>
      </w:tr>
      <w:tr w:rsidR="00664631" w:rsidRPr="00664631" w14:paraId="2E576A5E" w14:textId="77777777" w:rsidTr="007B07F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6C9D39D" w14:textId="77777777" w:rsidR="00664631" w:rsidRPr="00ED1692" w:rsidRDefault="00664631" w:rsidP="007B07F0">
            <w:pPr>
              <w:pStyle w:val="TAN"/>
              <w:rPr>
                <w:highlight w:val="lightGray"/>
                <w:lang w:val="en-US"/>
              </w:rPr>
            </w:pPr>
            <w:r w:rsidRPr="00ED1692">
              <w:rPr>
                <w:highlight w:val="lightGray"/>
                <w:lang w:val="en-US"/>
              </w:rPr>
              <w:lastRenderedPageBreak/>
              <w:t>Note 1:</w:t>
            </w:r>
            <w:r w:rsidRPr="00ED1692">
              <w:rPr>
                <w:highlight w:val="lightGray"/>
                <w:lang w:val="en-US"/>
              </w:rPr>
              <w:tab/>
              <w:t xml:space="preserve">OCNG shall be used such that both cells are fully </w:t>
            </w:r>
            <w:proofErr w:type="gramStart"/>
            <w:r w:rsidRPr="00ED1692">
              <w:rPr>
                <w:highlight w:val="lightGray"/>
                <w:lang w:val="en-US"/>
              </w:rPr>
              <w:t>allocated</w:t>
            </w:r>
            <w:proofErr w:type="gramEnd"/>
            <w:r w:rsidRPr="00ED1692">
              <w:rPr>
                <w:highlight w:val="lightGray"/>
                <w:lang w:val="en-US"/>
              </w:rPr>
              <w:t xml:space="preserve"> and a constant total transmitted power spectral density is achieved for all OFDM symbols.</w:t>
            </w:r>
          </w:p>
          <w:p w14:paraId="67C8282B" w14:textId="77777777" w:rsidR="00664631" w:rsidRPr="00ED1692" w:rsidRDefault="00664631" w:rsidP="007B07F0">
            <w:pPr>
              <w:pStyle w:val="TAN"/>
              <w:rPr>
                <w:highlight w:val="lightGray"/>
                <w:lang w:val="en-US"/>
              </w:rPr>
            </w:pPr>
            <w:r w:rsidRPr="00ED1692">
              <w:rPr>
                <w:highlight w:val="lightGray"/>
                <w:lang w:val="en-US"/>
              </w:rPr>
              <w:t>Note 2:</w:t>
            </w:r>
            <w:r w:rsidRPr="00ED1692">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5-02-18T09:19:00Z" w16du:dateUtc="2025-02-18T07:19:00Z">
              <w:r w:rsidR="0035564D" w:rsidRPr="0035564D">
                <w:rPr>
                  <w:rFonts w:eastAsia="Calibri" w:cs="v4.2.0"/>
                  <w:noProof/>
                  <w:position w:val="-12"/>
                  <w:szCs w:val="22"/>
                  <w:lang w:val="en-US"/>
                </w:rPr>
                <w:object w:dxaOrig="435" w:dyaOrig="300" w14:anchorId="32455DE7">
                  <v:shape id="_x0000_i1025" type="#_x0000_t75" alt="" style="width:19.95pt;height:15.5pt;mso-width-percent:0;mso-height-percent:0;mso-width-percent:0;mso-height-percent:0" o:ole="" fillcolor="window">
                    <v:imagedata r:id="rId9" o:title=""/>
                  </v:shape>
                  <o:OLEObject Type="Embed" ProgID="Equation.3" ShapeID="_x0000_i1025" DrawAspect="Content" ObjectID="_1801492877" r:id="rId16"/>
                </w:object>
              </w:r>
            </w:ins>
            <w:r w:rsidRPr="00ED1692">
              <w:rPr>
                <w:highlight w:val="lightGray"/>
                <w:lang w:val="en-US"/>
              </w:rPr>
              <w:t xml:space="preserve"> to be fulfilled.</w:t>
            </w:r>
          </w:p>
          <w:p w14:paraId="04B9D650" w14:textId="77777777" w:rsidR="00664631" w:rsidRPr="00ED1692" w:rsidRDefault="00664631" w:rsidP="007B07F0">
            <w:pPr>
              <w:pStyle w:val="TAN"/>
              <w:rPr>
                <w:highlight w:val="lightGray"/>
                <w:lang w:val="en-US"/>
              </w:rPr>
            </w:pPr>
            <w:r w:rsidRPr="00ED1692">
              <w:rPr>
                <w:highlight w:val="lightGray"/>
                <w:lang w:val="en-US"/>
              </w:rPr>
              <w:t>Note 3:</w:t>
            </w:r>
            <w:r w:rsidRPr="00ED1692">
              <w:rPr>
                <w:highlight w:val="lightGray"/>
                <w:lang w:val="en-US"/>
              </w:rPr>
              <w:tab/>
              <w:t xml:space="preserve">SS-RSRP and </w:t>
            </w:r>
            <w:r w:rsidRPr="00ED1692">
              <w:rPr>
                <w:highlight w:val="lightGray"/>
              </w:rPr>
              <w:t xml:space="preserve">SCH_RP </w:t>
            </w:r>
            <w:r w:rsidRPr="00ED1692">
              <w:rPr>
                <w:highlight w:val="lightGray"/>
                <w:lang w:val="en-US"/>
              </w:rPr>
              <w:t>levels have been derived from other parameters for information purposes. They are not settable parameters themselves.</w:t>
            </w:r>
          </w:p>
          <w:p w14:paraId="685F629F" w14:textId="77777777" w:rsidR="00664631" w:rsidRPr="00ED1692" w:rsidRDefault="00664631" w:rsidP="007B07F0">
            <w:pPr>
              <w:pStyle w:val="TAN"/>
              <w:rPr>
                <w:highlight w:val="lightGray"/>
              </w:rPr>
            </w:pPr>
            <w:r w:rsidRPr="00ED1692">
              <w:rPr>
                <w:highlight w:val="lightGray"/>
              </w:rPr>
              <w:t>Note 4:</w:t>
            </w:r>
            <w:r w:rsidRPr="00ED1692">
              <w:rPr>
                <w:highlight w:val="lightGray"/>
              </w:rPr>
              <w:tab/>
              <w:t xml:space="preserve">The uplink resources for CSI reporting are assigned to the UE prior to the start of </w:t>
            </w:r>
            <w:proofErr w:type="gramStart"/>
            <w:r w:rsidRPr="00ED1692">
              <w:rPr>
                <w:highlight w:val="lightGray"/>
              </w:rPr>
              <w:t>time period</w:t>
            </w:r>
            <w:proofErr w:type="gramEnd"/>
            <w:r w:rsidRPr="00ED1692">
              <w:rPr>
                <w:highlight w:val="lightGray"/>
              </w:rPr>
              <w:t xml:space="preserve"> T2.</w:t>
            </w:r>
          </w:p>
        </w:tc>
      </w:tr>
    </w:tbl>
    <w:p w14:paraId="6A98749C" w14:textId="77777777" w:rsidR="00664631" w:rsidRPr="00ED1692" w:rsidRDefault="00664631" w:rsidP="00664631">
      <w:pPr>
        <w:rPr>
          <w:highlight w:val="lightGray"/>
        </w:rPr>
      </w:pPr>
    </w:p>
    <w:p w14:paraId="75BE640D" w14:textId="77777777" w:rsidR="00664631" w:rsidRPr="00ED1692" w:rsidRDefault="00664631" w:rsidP="00664631">
      <w:pPr>
        <w:pStyle w:val="Heading5"/>
        <w:rPr>
          <w:highlight w:val="lightGray"/>
        </w:rPr>
      </w:pPr>
      <w:r w:rsidRPr="00ED1692">
        <w:rPr>
          <w:highlight w:val="lightGray"/>
        </w:rPr>
        <w:t>A.4.5.3.4.2</w:t>
      </w:r>
      <w:r w:rsidRPr="00ED1692">
        <w:rPr>
          <w:highlight w:val="lightGray"/>
        </w:rPr>
        <w:tab/>
        <w:t>Test Requirements</w:t>
      </w:r>
    </w:p>
    <w:p w14:paraId="24114FB2" w14:textId="77777777" w:rsidR="00664631" w:rsidRPr="00ED1692" w:rsidRDefault="00664631" w:rsidP="00664631">
      <w:pPr>
        <w:rPr>
          <w:highlight w:val="lightGray"/>
        </w:rPr>
      </w:pPr>
      <w:r w:rsidRPr="00ED1692">
        <w:rPr>
          <w:highlight w:val="lightGray"/>
        </w:rPr>
        <w:t>The test requirements defined in clause A.4.5.3.1.2 shall apply to this test case for both Cell 3 and Cell 4, except the followings:</w:t>
      </w:r>
    </w:p>
    <w:p w14:paraId="472B14A3" w14:textId="77777777" w:rsidR="00664631" w:rsidRPr="00ED1692" w:rsidRDefault="00664631" w:rsidP="00664631">
      <w:pPr>
        <w:pStyle w:val="B1"/>
        <w:rPr>
          <w:highlight w:val="lightGray"/>
        </w:rPr>
      </w:pPr>
      <w:r w:rsidRPr="00ED1692">
        <w:rPr>
          <w:highlight w:val="lightGray"/>
        </w:rPr>
        <w:t>-</w:t>
      </w:r>
      <w:r w:rsidRPr="00ED1692">
        <w:rPr>
          <w:highlight w:val="lightGray"/>
        </w:rPr>
        <w:tab/>
        <w:t xml:space="preserve">For Cell 3 activation delay, </w:t>
      </w:r>
      <w:proofErr w:type="spellStart"/>
      <w:r w:rsidRPr="00ED1692">
        <w:rPr>
          <w:highlight w:val="lightGray"/>
        </w:rPr>
        <w:t>T</w:t>
      </w:r>
      <w:r w:rsidRPr="00ED1692">
        <w:rPr>
          <w:highlight w:val="lightGray"/>
          <w:vertAlign w:val="subscript"/>
        </w:rPr>
        <w:t>activation_time</w:t>
      </w:r>
      <w:proofErr w:type="spellEnd"/>
      <w:r w:rsidRPr="00ED1692">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ED1692">
        <w:rPr>
          <w:iCs/>
          <w:highlight w:val="lightGray"/>
        </w:rPr>
        <w:t>=</w:t>
      </w:r>
      <w:r w:rsidRPr="00ED1692">
        <w:rPr>
          <w:highlight w:val="lightGray"/>
          <w:lang w:val="en-US"/>
        </w:rPr>
        <w:t xml:space="preserve"> </w:t>
      </w:r>
      <w:proofErr w:type="spellStart"/>
      <w:r w:rsidRPr="00ED1692">
        <w:rPr>
          <w:highlight w:val="lightGray"/>
          <w:lang w:val="en-US"/>
        </w:rPr>
        <w:t>T</w:t>
      </w:r>
      <w:r w:rsidRPr="00ED1692">
        <w:rPr>
          <w:highlight w:val="lightGray"/>
          <w:vertAlign w:val="subscript"/>
          <w:lang w:val="en-US"/>
        </w:rPr>
        <w:t>FirstSSB_MAX_multiple_scells</w:t>
      </w:r>
      <w:proofErr w:type="spellEnd"/>
      <w:r w:rsidRPr="00ED1692">
        <w:rPr>
          <w:highlight w:val="lightGray"/>
          <w:lang w:val="en-US"/>
        </w:rPr>
        <w:t xml:space="preserve"> + </w:t>
      </w:r>
      <w:r w:rsidRPr="00ED1692">
        <w:rPr>
          <w:highlight w:val="lightGray"/>
          <w:lang w:val="it-IT"/>
        </w:rPr>
        <w:t>T</w:t>
      </w:r>
      <w:r w:rsidRPr="00ED1692">
        <w:rPr>
          <w:highlight w:val="lightGray"/>
          <w:vertAlign w:val="subscript"/>
          <w:lang w:val="it-IT"/>
        </w:rPr>
        <w:t>SMTC_MAX</w:t>
      </w:r>
      <w:r w:rsidRPr="00ED1692">
        <w:rPr>
          <w:highlight w:val="lightGray"/>
          <w:vertAlign w:val="subscript"/>
          <w:lang w:val="en-US"/>
        </w:rPr>
        <w:t>_</w:t>
      </w:r>
      <w:proofErr w:type="spellStart"/>
      <w:r w:rsidRPr="00ED1692">
        <w:rPr>
          <w:highlight w:val="lightGray"/>
          <w:vertAlign w:val="subscript"/>
          <w:lang w:val="en-US"/>
        </w:rPr>
        <w:t>multiple_scells</w:t>
      </w:r>
      <w:r w:rsidRPr="00ED1692">
        <w:rPr>
          <w:highlight w:val="lightGray"/>
          <w:lang w:val="en-US"/>
        </w:rPr>
        <w:t>+T</w:t>
      </w:r>
      <w:r w:rsidRPr="00ED1692">
        <w:rPr>
          <w:highlight w:val="lightGray"/>
          <w:vertAlign w:val="subscript"/>
          <w:lang w:val="en-US"/>
        </w:rPr>
        <w:t>rs</w:t>
      </w:r>
      <w:proofErr w:type="spellEnd"/>
      <w:r w:rsidRPr="00ED1692">
        <w:rPr>
          <w:highlight w:val="lightGray"/>
          <w:vertAlign w:val="subscript"/>
          <w:lang w:val="en-US"/>
        </w:rPr>
        <w:t xml:space="preserve"> </w:t>
      </w:r>
      <w:r w:rsidRPr="00ED1692">
        <w:rPr>
          <w:highlight w:val="lightGray"/>
          <w:lang w:val="en-US"/>
        </w:rPr>
        <w:t>+5ms</w:t>
      </w:r>
      <w:r w:rsidRPr="00ED1692">
        <w:rPr>
          <w:highlight w:val="lightGray"/>
        </w:rPr>
        <w:t xml:space="preserve"> as defined in clause 8.3.7.</w:t>
      </w:r>
    </w:p>
    <w:p w14:paraId="5AC39B2A" w14:textId="77777777" w:rsidR="00664631" w:rsidRPr="00FA1005" w:rsidRDefault="00664631" w:rsidP="00664631">
      <w:pPr>
        <w:pStyle w:val="B1"/>
      </w:pPr>
      <w:r w:rsidRPr="00ED1692">
        <w:rPr>
          <w:highlight w:val="lightGray"/>
        </w:rPr>
        <w:t>-</w:t>
      </w:r>
      <w:r w:rsidRPr="00ED1692">
        <w:rPr>
          <w:highlight w:val="lightGray"/>
        </w:rPr>
        <w:tab/>
        <w:t xml:space="preserve">For Cell 4 activation delay, </w:t>
      </w:r>
      <w:proofErr w:type="spellStart"/>
      <w:r w:rsidRPr="00ED1692">
        <w:rPr>
          <w:highlight w:val="lightGray"/>
        </w:rPr>
        <w:t>T</w:t>
      </w:r>
      <w:r w:rsidRPr="00ED1692">
        <w:rPr>
          <w:highlight w:val="lightGray"/>
          <w:vertAlign w:val="subscript"/>
        </w:rPr>
        <w:t>activation_time</w:t>
      </w:r>
      <w:proofErr w:type="spellEnd"/>
      <w:r w:rsidRPr="00ED1692">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ED1692">
        <w:rPr>
          <w:iCs/>
          <w:highlight w:val="lightGray"/>
        </w:rPr>
        <w:t>=</w:t>
      </w:r>
      <w:r w:rsidRPr="00ED1692">
        <w:rPr>
          <w:highlight w:val="lightGray"/>
          <w:lang w:val="en-US"/>
        </w:rPr>
        <w:t xml:space="preserve"> </w:t>
      </w:r>
      <w:proofErr w:type="spellStart"/>
      <w:r w:rsidRPr="00ED1692">
        <w:rPr>
          <w:highlight w:val="lightGray"/>
          <w:lang w:val="en-US"/>
        </w:rPr>
        <w:t>T</w:t>
      </w:r>
      <w:r w:rsidRPr="00ED1692">
        <w:rPr>
          <w:highlight w:val="lightGray"/>
          <w:vertAlign w:val="subscript"/>
          <w:lang w:val="en-US"/>
        </w:rPr>
        <w:t>FirstSSB_MAX_multiple_scells</w:t>
      </w:r>
      <w:proofErr w:type="spellEnd"/>
      <w:r w:rsidRPr="00ED1692">
        <w:rPr>
          <w:highlight w:val="lightGray"/>
          <w:lang w:val="en-US"/>
        </w:rPr>
        <w:t xml:space="preserve"> + </w:t>
      </w:r>
      <w:r w:rsidRPr="00ED1692">
        <w:rPr>
          <w:highlight w:val="lightGray"/>
          <w:lang w:val="it-IT"/>
        </w:rPr>
        <w:t>T</w:t>
      </w:r>
      <w:r w:rsidRPr="00ED1692">
        <w:rPr>
          <w:highlight w:val="lightGray"/>
          <w:vertAlign w:val="subscript"/>
          <w:lang w:val="it-IT"/>
        </w:rPr>
        <w:t>SMTC_MAX</w:t>
      </w:r>
      <w:r w:rsidRPr="00ED1692">
        <w:rPr>
          <w:highlight w:val="lightGray"/>
          <w:vertAlign w:val="subscript"/>
          <w:lang w:val="en-US"/>
        </w:rPr>
        <w:t>_multiple_scells</w:t>
      </w:r>
      <w:r w:rsidRPr="00ED1692">
        <w:rPr>
          <w:highlight w:val="lightGray"/>
          <w:lang w:val="en-US"/>
        </w:rPr>
        <w:t>+2*</w:t>
      </w:r>
      <w:proofErr w:type="spellStart"/>
      <w:r w:rsidRPr="00ED1692">
        <w:rPr>
          <w:highlight w:val="lightGray"/>
          <w:lang w:val="en-US"/>
        </w:rPr>
        <w:t>T</w:t>
      </w:r>
      <w:r w:rsidRPr="00ED1692">
        <w:rPr>
          <w:highlight w:val="lightGray"/>
          <w:vertAlign w:val="subscript"/>
          <w:lang w:val="en-US"/>
        </w:rPr>
        <w:t>rs</w:t>
      </w:r>
      <w:proofErr w:type="spellEnd"/>
      <w:r w:rsidRPr="00ED1692">
        <w:rPr>
          <w:highlight w:val="lightGray"/>
          <w:lang w:val="en-US"/>
        </w:rPr>
        <w:t xml:space="preserve"> +5ms</w:t>
      </w:r>
      <w:r w:rsidRPr="00ED1692">
        <w:rPr>
          <w:highlight w:val="lightGray"/>
        </w:rPr>
        <w:t xml:space="preserve"> as defined in clause 8.3.7.</w:t>
      </w:r>
    </w:p>
    <w:p w14:paraId="1D246DF5" w14:textId="77777777" w:rsidR="00664631" w:rsidRDefault="00664631" w:rsidP="00664631"/>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BF1B4F6"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w:t>
      </w:r>
      <w:r w:rsidR="00C351A2">
        <w:rPr>
          <w:rFonts w:ascii="Arial" w:hAnsi="Arial"/>
        </w:rPr>
        <w:t xml:space="preserve"> for NR cells</w:t>
      </w:r>
      <w:r>
        <w:rPr>
          <w:rFonts w:ascii="Arial" w:hAnsi="Arial"/>
        </w:rPr>
        <w:t>.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sidR="00C351A2">
        <w:rPr>
          <w:rFonts w:ascii="Arial" w:hAnsi="Arial"/>
        </w:rPr>
        <w:t>There are 3 NR cells</w:t>
      </w:r>
      <w:r>
        <w:rPr>
          <w:rFonts w:ascii="Arial" w:hAnsi="Arial"/>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52B8056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C351A2">
        <w:rPr>
          <w:rFonts w:ascii="Arial" w:hAnsi="Arial"/>
          <w:lang w:eastAsia="zh-CN"/>
        </w:rPr>
        <w:t>4.5.3.1.1-3 and Table 4.5.3.4.1-2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8B4178E"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00C351A2">
        <w:rPr>
          <w:rFonts w:ascii="Arial" w:hAnsi="Arial"/>
        </w:rPr>
        <w:t>3</w:t>
      </w:r>
      <w:r w:rsidR="00C351A2" w:rsidRPr="000B76B5">
        <w:rPr>
          <w:rFonts w:ascii="Arial" w:hAnsi="Arial"/>
        </w:rPr>
        <w:t xml:space="preserve">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 xml:space="preserve">Frequency 1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lastRenderedPageBreak/>
        <w:t xml:space="preserve">Frequency 2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BF1FC0C" w14:textId="2139E288" w:rsidR="00C351A2" w:rsidRPr="005E3641" w:rsidRDefault="00C351A2" w:rsidP="00C351A2">
      <w:pPr>
        <w:numPr>
          <w:ilvl w:val="0"/>
          <w:numId w:val="7"/>
        </w:numPr>
        <w:autoSpaceDE w:val="0"/>
        <w:autoSpaceDN w:val="0"/>
        <w:adjustRightInd w:val="0"/>
        <w:spacing w:after="60"/>
        <w:jc w:val="both"/>
        <w:rPr>
          <w:rFonts w:ascii="Arial" w:hAnsi="Arial"/>
        </w:rPr>
      </w:pPr>
      <w:r>
        <w:rPr>
          <w:rFonts w:ascii="Arial" w:hAnsi="Arial"/>
        </w:rPr>
        <w:t>Frequency 3</w:t>
      </w:r>
      <w:r w:rsidRPr="00B2013D">
        <w:rPr>
          <w:rFonts w:ascii="Arial" w:hAnsi="Arial"/>
        </w:rPr>
        <w:t xml:space="preserve">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D5F1B91" w14:textId="14CB46B9" w:rsidR="00C351A2" w:rsidRPr="00821362" w:rsidRDefault="00C351A2" w:rsidP="00C351A2">
      <w:pPr>
        <w:numPr>
          <w:ilvl w:val="0"/>
          <w:numId w:val="7"/>
        </w:numPr>
        <w:autoSpaceDE w:val="0"/>
        <w:autoSpaceDN w:val="0"/>
        <w:adjustRightInd w:val="0"/>
        <w:spacing w:after="60"/>
        <w:jc w:val="both"/>
        <w:rPr>
          <w:rFonts w:ascii="Arial" w:hAnsi="Arial"/>
        </w:rPr>
      </w:pPr>
      <w:r>
        <w:rPr>
          <w:rFonts w:ascii="Arial" w:hAnsi="Arial"/>
        </w:rPr>
        <w:t xml:space="preserve">Frequency 3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4B18741" w14:textId="73C6D385" w:rsidR="00C351A2" w:rsidRPr="005E3641" w:rsidRDefault="00C351A2" w:rsidP="00C351A2">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699EB2EF" w14:textId="7381E0EC" w:rsidR="00C351A2" w:rsidRPr="00995A04" w:rsidRDefault="00C351A2" w:rsidP="00C351A2">
      <w:pPr>
        <w:numPr>
          <w:ilvl w:val="0"/>
          <w:numId w:val="7"/>
        </w:numPr>
        <w:autoSpaceDE w:val="0"/>
        <w:autoSpaceDN w:val="0"/>
        <w:adjustRightInd w:val="0"/>
        <w:spacing w:after="60"/>
        <w:jc w:val="both"/>
        <w:rPr>
          <w:rFonts w:ascii="Arial" w:hAnsi="Arial"/>
        </w:rPr>
      </w:pPr>
      <w:r>
        <w:rPr>
          <w:rFonts w:ascii="Arial" w:hAnsi="Arial"/>
        </w:rPr>
        <w:t>Ratio of NR Cell 3</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7" w:name="OLE_LINK1"/>
      <w:bookmarkStart w:id="28"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7"/>
      <w:bookmarkEnd w:id="28"/>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2FF8AC4E" w:rsidR="00A55095" w:rsidRDefault="00A55095" w:rsidP="00A55095">
      <w:pPr>
        <w:jc w:val="both"/>
        <w:rPr>
          <w:rFonts w:ascii="Arial" w:hAnsi="Arial" w:cs="Arial"/>
        </w:rPr>
      </w:pPr>
      <w:r w:rsidRPr="00E407FC">
        <w:rPr>
          <w:rFonts w:ascii="Arial" w:hAnsi="Arial"/>
        </w:rPr>
        <w:t xml:space="preserve">In </w:t>
      </w:r>
      <w:r w:rsidR="00C351A2" w:rsidRPr="00E407FC">
        <w:rPr>
          <w:rFonts w:ascii="Arial" w:hAnsi="Arial"/>
        </w:rPr>
        <w:t>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135DA3" w14:textId="77777777" w:rsidR="00B728E1" w:rsidRPr="00C37431" w:rsidRDefault="00B728E1" w:rsidP="00B728E1">
      <w:pPr>
        <w:pStyle w:val="Heading4"/>
        <w:rPr>
          <w:highlight w:val="lightGray"/>
          <w:lang w:val="en-US"/>
        </w:rPr>
      </w:pPr>
      <w:r w:rsidRPr="00C37431">
        <w:rPr>
          <w:highlight w:val="lightGray"/>
          <w:lang w:val="en-US"/>
        </w:rPr>
        <w:t>10.1.2.1</w:t>
      </w:r>
      <w:r w:rsidRPr="00C37431">
        <w:rPr>
          <w:highlight w:val="lightGray"/>
          <w:lang w:val="en-US"/>
        </w:rPr>
        <w:tab/>
        <w:t>Intra-frequency SS-RSRP accuracy requirements</w:t>
      </w:r>
    </w:p>
    <w:p w14:paraId="66FBF767" w14:textId="77777777" w:rsidR="00B728E1" w:rsidRPr="00C37431" w:rsidRDefault="00B728E1" w:rsidP="00B728E1">
      <w:pPr>
        <w:pStyle w:val="Heading5"/>
        <w:rPr>
          <w:highlight w:val="lightGray"/>
        </w:rPr>
      </w:pPr>
      <w:r w:rsidRPr="00C37431">
        <w:rPr>
          <w:highlight w:val="lightGray"/>
        </w:rPr>
        <w:t>10.1.2.1.1</w:t>
      </w:r>
      <w:r w:rsidRPr="00C37431">
        <w:rPr>
          <w:highlight w:val="lightGray"/>
        </w:rPr>
        <w:tab/>
        <w:t xml:space="preserve">Absolute </w:t>
      </w:r>
      <w:r w:rsidRPr="00C37431">
        <w:rPr>
          <w:highlight w:val="lightGray"/>
          <w:lang w:val="en-US"/>
        </w:rPr>
        <w:t xml:space="preserve">SS-RSRP </w:t>
      </w:r>
      <w:r w:rsidRPr="00C37431">
        <w:rPr>
          <w:highlight w:val="lightGray"/>
        </w:rPr>
        <w:t>Accuracy</w:t>
      </w:r>
    </w:p>
    <w:p w14:paraId="6B4F054E" w14:textId="77777777" w:rsidR="00B728E1" w:rsidRPr="00C37431" w:rsidRDefault="00B728E1" w:rsidP="00B728E1">
      <w:pPr>
        <w:rPr>
          <w:rFonts w:cs="v4.2.0"/>
          <w:i/>
          <w:highlight w:val="lightGray"/>
        </w:rPr>
      </w:pPr>
      <w:r w:rsidRPr="00C37431">
        <w:rPr>
          <w:rFonts w:cs="v4.2.0"/>
          <w:highlight w:val="lightGray"/>
        </w:rPr>
        <w:t xml:space="preserve">Unless otherwise specified, the requirements for absolute accuracy of </w:t>
      </w:r>
      <w:r w:rsidRPr="00C37431">
        <w:rPr>
          <w:rFonts w:cs="v4.2.0"/>
          <w:highlight w:val="lightGray"/>
          <w:lang w:eastAsia="zh-CN"/>
        </w:rPr>
        <w:t>SS-RSRP</w:t>
      </w:r>
      <w:r w:rsidRPr="00C37431">
        <w:rPr>
          <w:rFonts w:cs="v4.2.0"/>
          <w:highlight w:val="lightGray"/>
        </w:rPr>
        <w:t xml:space="preserve"> in this clause apply to a cell on the same frequency as that of the serving cell in FR1.</w:t>
      </w:r>
      <w:r w:rsidRPr="00C37431">
        <w:rPr>
          <w:highlight w:val="lightGray"/>
          <w:lang w:eastAsia="zh-CN"/>
        </w:rPr>
        <w:t xml:space="preserve"> The </w:t>
      </w:r>
      <w:r w:rsidRPr="00C37431">
        <w:rPr>
          <w:highlight w:val="lightGray"/>
        </w:rPr>
        <w:t xml:space="preserve">accuracy requirements in this clause are also applicable when </w:t>
      </w:r>
      <w:r w:rsidRPr="00C37431">
        <w:rPr>
          <w:rFonts w:cs="v4.2.0"/>
          <w:i/>
          <w:iCs/>
          <w:highlight w:val="lightGray"/>
          <w:lang w:eastAsia="zh-CN"/>
        </w:rPr>
        <w:t>highSpeedMeasFlag-r16</w:t>
      </w:r>
      <w:r w:rsidRPr="00C37431">
        <w:rPr>
          <w:i/>
          <w:highlight w:val="lightGray"/>
        </w:rPr>
        <w:t xml:space="preserve"> </w:t>
      </w:r>
      <w:r w:rsidRPr="00C37431">
        <w:rPr>
          <w:highlight w:val="lightGray"/>
        </w:rPr>
        <w:t>is configured.</w:t>
      </w:r>
    </w:p>
    <w:p w14:paraId="518B67D6" w14:textId="77777777" w:rsidR="00B728E1" w:rsidRPr="00C37431" w:rsidRDefault="00B728E1" w:rsidP="00B728E1">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10.1.2.1.1</w:t>
      </w:r>
      <w:r w:rsidRPr="00C37431">
        <w:rPr>
          <w:rFonts w:cs="v4.2.0"/>
          <w:highlight w:val="lightGray"/>
        </w:rPr>
        <w:t>-1 are valid under the following conditions:</w:t>
      </w:r>
    </w:p>
    <w:p w14:paraId="6C1B6929" w14:textId="77777777" w:rsidR="00B728E1" w:rsidRPr="00C37431" w:rsidRDefault="00B728E1" w:rsidP="00B728E1">
      <w:pPr>
        <w:pStyle w:val="B1"/>
        <w:rPr>
          <w:rFonts w:cs="v4.2.0"/>
          <w:highlight w:val="lightGray"/>
        </w:rPr>
      </w:pPr>
      <w:r w:rsidRPr="00C37431">
        <w:rPr>
          <w:highlight w:val="lightGray"/>
        </w:rPr>
        <w:t>-</w:t>
      </w:r>
      <w:r w:rsidRPr="00C37431">
        <w:rPr>
          <w:highlight w:val="lightGray"/>
        </w:rPr>
        <w:tab/>
        <w:t>Conditions defined in clause 7.3 of TS 38.101-1 [18] for reference sensitivity are fulfilled.</w:t>
      </w:r>
    </w:p>
    <w:p w14:paraId="729E43BA" w14:textId="77777777" w:rsidR="00B728E1" w:rsidRPr="00C37431" w:rsidRDefault="00B728E1" w:rsidP="00B728E1">
      <w:pPr>
        <w:pStyle w:val="B1"/>
        <w:rPr>
          <w:highlight w:val="lightGray"/>
          <w:lang w:eastAsia="zh-CN"/>
        </w:rPr>
      </w:pPr>
      <w:r w:rsidRPr="00C37431">
        <w:rPr>
          <w:highlight w:val="lightGray"/>
        </w:rPr>
        <w:t>-</w:t>
      </w:r>
      <w:r w:rsidRPr="00C37431">
        <w:rPr>
          <w:highlight w:val="lightGray"/>
        </w:rPr>
        <w:tab/>
        <w:t xml:space="preserve">Conditions for intra-frequency measurements are fulfilled according to Annex B.2.2 for a corresponding Band </w:t>
      </w:r>
      <w:r w:rsidRPr="00C37431">
        <w:rPr>
          <w:rFonts w:cs="v4.2.0"/>
          <w:highlight w:val="lightGray"/>
          <w:lang w:eastAsia="ko-KR"/>
        </w:rPr>
        <w:t>for each relevant SSB</w:t>
      </w:r>
      <w:r w:rsidRPr="00C37431">
        <w:rPr>
          <w:highlight w:val="lightGray"/>
        </w:rPr>
        <w:t>.</w:t>
      </w:r>
    </w:p>
    <w:p w14:paraId="3C991DBF" w14:textId="77777777" w:rsidR="00B728E1" w:rsidRPr="00C37431" w:rsidRDefault="00B728E1" w:rsidP="00B728E1">
      <w:pPr>
        <w:pStyle w:val="TAH"/>
        <w:rPr>
          <w:highlight w:val="lightGray"/>
        </w:rPr>
      </w:pPr>
      <w:r w:rsidRPr="00C37431">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728E1" w:rsidRPr="00B728E1" w14:paraId="45DDC3A2" w14:textId="77777777" w:rsidTr="00156A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91706DF" w14:textId="77777777" w:rsidR="00B728E1" w:rsidRPr="00C37431" w:rsidRDefault="00B728E1" w:rsidP="00156A2F">
            <w:pPr>
              <w:pStyle w:val="TAH"/>
              <w:rPr>
                <w:highlight w:val="lightGray"/>
              </w:rPr>
            </w:pPr>
            <w:r w:rsidRPr="00C37431">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36F74B9" w14:textId="77777777" w:rsidR="00B728E1" w:rsidRPr="00C37431" w:rsidRDefault="00B728E1" w:rsidP="00156A2F">
            <w:pPr>
              <w:pStyle w:val="TAH"/>
              <w:rPr>
                <w:highlight w:val="lightGray"/>
              </w:rPr>
            </w:pPr>
            <w:r w:rsidRPr="00C37431">
              <w:rPr>
                <w:highlight w:val="lightGray"/>
              </w:rPr>
              <w:t>Conditions</w:t>
            </w:r>
          </w:p>
        </w:tc>
      </w:tr>
      <w:tr w:rsidR="00B728E1" w:rsidRPr="00B728E1" w14:paraId="574F2365"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67A7034D" w14:textId="77777777" w:rsidR="00B728E1" w:rsidRPr="00C37431" w:rsidRDefault="00B728E1" w:rsidP="00156A2F">
            <w:pPr>
              <w:pStyle w:val="TAH"/>
              <w:rPr>
                <w:highlight w:val="lightGray"/>
              </w:rPr>
            </w:pPr>
            <w:r w:rsidRPr="00C37431">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0D369EEE" w14:textId="77777777" w:rsidR="00B728E1" w:rsidRPr="00C37431" w:rsidRDefault="00B728E1" w:rsidP="00156A2F">
            <w:pPr>
              <w:pStyle w:val="TAH"/>
              <w:rPr>
                <w:highlight w:val="lightGray"/>
              </w:rPr>
            </w:pPr>
            <w:r w:rsidRPr="00C37431">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037BD0E7" w14:textId="77777777" w:rsidR="00B728E1" w:rsidRPr="00C37431" w:rsidRDefault="00B728E1" w:rsidP="00156A2F">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4009E97C" w14:textId="77777777" w:rsidR="00B728E1" w:rsidRPr="00C37431" w:rsidRDefault="00B728E1" w:rsidP="00156A2F">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B728E1" w:rsidRPr="00B728E1" w14:paraId="68BCAF1B" w14:textId="77777777" w:rsidTr="00156A2F">
        <w:trPr>
          <w:jc w:val="center"/>
        </w:trPr>
        <w:tc>
          <w:tcPr>
            <w:tcW w:w="1036" w:type="dxa"/>
            <w:tcBorders>
              <w:left w:val="single" w:sz="4" w:space="0" w:color="auto"/>
              <w:bottom w:val="single" w:sz="4" w:space="0" w:color="auto"/>
              <w:right w:val="single" w:sz="6" w:space="0" w:color="auto"/>
            </w:tcBorders>
            <w:shd w:val="clear" w:color="auto" w:fill="auto"/>
          </w:tcPr>
          <w:p w14:paraId="120DC25F"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34E66079"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050FD103" w14:textId="77777777" w:rsidR="00B728E1" w:rsidRPr="00C37431" w:rsidRDefault="00B728E1" w:rsidP="00156A2F">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D20567" w14:textId="77777777" w:rsidR="00B728E1" w:rsidRPr="00C37431" w:rsidRDefault="00B728E1" w:rsidP="00156A2F">
            <w:pPr>
              <w:pStyle w:val="TAH"/>
              <w:rPr>
                <w:highlight w:val="lightGray"/>
              </w:rPr>
            </w:pPr>
            <w:r w:rsidRPr="00C37431">
              <w:rPr>
                <w:highlight w:val="lightGray"/>
              </w:rPr>
              <w:t>NR operating band groups</w:t>
            </w:r>
            <w:r w:rsidRPr="00C37431">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62BCA" w14:textId="77777777" w:rsidR="00B728E1" w:rsidRPr="00C37431" w:rsidRDefault="00B728E1" w:rsidP="00156A2F">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16AC963" w14:textId="77777777" w:rsidR="00B728E1" w:rsidRPr="00C37431" w:rsidRDefault="00B728E1" w:rsidP="00156A2F">
            <w:pPr>
              <w:pStyle w:val="TAH"/>
              <w:rPr>
                <w:highlight w:val="lightGray"/>
              </w:rPr>
            </w:pPr>
            <w:r w:rsidRPr="00C37431">
              <w:rPr>
                <w:highlight w:val="lightGray"/>
              </w:rPr>
              <w:t>Maximum Io</w:t>
            </w:r>
          </w:p>
        </w:tc>
      </w:tr>
      <w:tr w:rsidR="00B728E1" w:rsidRPr="00B728E1" w14:paraId="55C10DC7" w14:textId="77777777" w:rsidTr="00156A2F">
        <w:trPr>
          <w:trHeight w:val="308"/>
          <w:jc w:val="center"/>
        </w:trPr>
        <w:tc>
          <w:tcPr>
            <w:tcW w:w="1036" w:type="dxa"/>
            <w:tcBorders>
              <w:top w:val="single" w:sz="4" w:space="0" w:color="auto"/>
              <w:left w:val="single" w:sz="4" w:space="0" w:color="auto"/>
              <w:right w:val="single" w:sz="6" w:space="0" w:color="auto"/>
            </w:tcBorders>
            <w:shd w:val="clear" w:color="auto" w:fill="auto"/>
          </w:tcPr>
          <w:p w14:paraId="29969E57" w14:textId="77777777" w:rsidR="00B728E1" w:rsidRPr="00C37431" w:rsidRDefault="00B728E1" w:rsidP="00156A2F">
            <w:pPr>
              <w:pStyle w:val="TAH"/>
              <w:rPr>
                <w:highlight w:val="lightGray"/>
              </w:rPr>
            </w:pPr>
            <w:r w:rsidRPr="00C37431">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124528EE" w14:textId="77777777" w:rsidR="00B728E1" w:rsidRPr="00C37431" w:rsidRDefault="00B728E1" w:rsidP="00156A2F">
            <w:pPr>
              <w:pStyle w:val="TAH"/>
              <w:rPr>
                <w:highlight w:val="lightGray"/>
              </w:rPr>
            </w:pPr>
            <w:r w:rsidRPr="00C37431">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023FE438" w14:textId="77777777" w:rsidR="00B728E1" w:rsidRPr="00C37431" w:rsidRDefault="00B728E1" w:rsidP="00156A2F">
            <w:pPr>
              <w:pStyle w:val="TAH"/>
              <w:rPr>
                <w:highlight w:val="lightGray"/>
              </w:rPr>
            </w:pPr>
            <w:r w:rsidRPr="00C37431">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6822DCD5" w14:textId="77777777" w:rsidR="00B728E1" w:rsidRPr="00C37431" w:rsidRDefault="00B728E1" w:rsidP="00156A2F">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C7EC2D5" w14:textId="77777777" w:rsidR="00B728E1" w:rsidRPr="00C37431" w:rsidRDefault="00B728E1" w:rsidP="00156A2F">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051BA0" w14:textId="77777777" w:rsidR="00B728E1" w:rsidRPr="00C37431" w:rsidRDefault="00B728E1" w:rsidP="00156A2F">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D01B672" w14:textId="77777777" w:rsidR="00B728E1" w:rsidRPr="00C37431" w:rsidRDefault="00B728E1" w:rsidP="00156A2F">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r>
      <w:tr w:rsidR="00B728E1" w:rsidRPr="00B728E1" w14:paraId="23D0DC9D" w14:textId="77777777" w:rsidTr="00156A2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3A6761"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5D9CD724"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4F67749" w14:textId="77777777" w:rsidR="00B728E1" w:rsidRPr="00C37431" w:rsidRDefault="00B728E1" w:rsidP="00156A2F">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5E4B2B58" w14:textId="77777777" w:rsidR="00B728E1" w:rsidRPr="00C37431" w:rsidRDefault="00B728E1" w:rsidP="00156A2F">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CACA88"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2C864AC"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CB0D34" w14:textId="77777777" w:rsidR="00B728E1" w:rsidRPr="00C37431" w:rsidRDefault="00B728E1" w:rsidP="00156A2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4C63AF6" w14:textId="77777777" w:rsidR="00B728E1" w:rsidRPr="00C37431" w:rsidRDefault="00B728E1" w:rsidP="00156A2F">
            <w:pPr>
              <w:pStyle w:val="TAH"/>
              <w:rPr>
                <w:highlight w:val="lightGray"/>
              </w:rPr>
            </w:pPr>
          </w:p>
        </w:tc>
      </w:tr>
      <w:tr w:rsidR="00B728E1" w:rsidRPr="00B728E1" w14:paraId="3FAE2D2A"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1EAC466F" w14:textId="77777777" w:rsidR="00B728E1" w:rsidRPr="00C37431" w:rsidRDefault="00B728E1" w:rsidP="00156A2F">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5216CA2B" w14:textId="77777777" w:rsidR="00B728E1" w:rsidRPr="00C37431" w:rsidRDefault="00B728E1" w:rsidP="00156A2F">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4F56B627"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C96CA89" w14:textId="77777777" w:rsidR="00B728E1" w:rsidRPr="00C37431" w:rsidRDefault="00B728E1" w:rsidP="00156A2F">
            <w:pPr>
              <w:pStyle w:val="TAC"/>
              <w:rPr>
                <w:rFonts w:cs="Arial"/>
                <w:szCs w:val="18"/>
                <w:highlight w:val="lightGray"/>
              </w:rPr>
            </w:pPr>
            <w:r w:rsidRPr="00C37431">
              <w:rPr>
                <w:rFonts w:cs="Arial"/>
                <w:szCs w:val="18"/>
                <w:highlight w:val="lightGray"/>
              </w:rPr>
              <w:t>NR_FDD_FR1_A, NR_TDD_FR1_A,</w:t>
            </w:r>
          </w:p>
          <w:p w14:paraId="4FE4D7D7" w14:textId="77777777" w:rsidR="00B728E1" w:rsidRPr="00C37431" w:rsidRDefault="00B728E1" w:rsidP="00156A2F">
            <w:pPr>
              <w:pStyle w:val="TAC"/>
              <w:rPr>
                <w:rFonts w:cs="Arial"/>
                <w:szCs w:val="18"/>
                <w:highlight w:val="lightGray"/>
              </w:rPr>
            </w:pPr>
            <w:r w:rsidRPr="00C37431">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39266E" w14:textId="77777777" w:rsidR="00B728E1" w:rsidRPr="00C37431" w:rsidRDefault="00B728E1" w:rsidP="00156A2F">
            <w:pPr>
              <w:pStyle w:val="TAC"/>
              <w:rPr>
                <w:highlight w:val="lightGray"/>
              </w:rPr>
            </w:pPr>
            <w:r w:rsidRPr="00C3743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083FCD6" w14:textId="77777777" w:rsidR="00B728E1" w:rsidRPr="00C37431" w:rsidRDefault="00B728E1" w:rsidP="00156A2F">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78465"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EEEAB0" w14:textId="77777777" w:rsidR="00B728E1" w:rsidRPr="00C37431" w:rsidRDefault="00B728E1" w:rsidP="00156A2F">
            <w:pPr>
              <w:pStyle w:val="TAC"/>
              <w:rPr>
                <w:highlight w:val="lightGray"/>
              </w:rPr>
            </w:pPr>
            <w:r w:rsidRPr="00C37431">
              <w:rPr>
                <w:highlight w:val="lightGray"/>
              </w:rPr>
              <w:t>-70</w:t>
            </w:r>
          </w:p>
        </w:tc>
      </w:tr>
      <w:tr w:rsidR="00B728E1" w:rsidRPr="00B728E1" w14:paraId="67762F1E" w14:textId="77777777" w:rsidTr="00156A2F">
        <w:trPr>
          <w:jc w:val="center"/>
        </w:trPr>
        <w:tc>
          <w:tcPr>
            <w:tcW w:w="1036" w:type="dxa"/>
            <w:tcBorders>
              <w:left w:val="single" w:sz="4" w:space="0" w:color="auto"/>
              <w:right w:val="single" w:sz="6" w:space="0" w:color="auto"/>
            </w:tcBorders>
            <w:shd w:val="clear" w:color="auto" w:fill="auto"/>
          </w:tcPr>
          <w:p w14:paraId="18078C30"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499BE7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92BC6F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7C2049" w14:textId="77777777" w:rsidR="00B728E1" w:rsidRPr="00C37431" w:rsidRDefault="00B728E1" w:rsidP="00156A2F">
            <w:pPr>
              <w:pStyle w:val="TAC"/>
              <w:rPr>
                <w:highlight w:val="lightGray"/>
              </w:rPr>
            </w:pPr>
            <w:r w:rsidRPr="00C3743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EF595A" w14:textId="77777777" w:rsidR="00B728E1" w:rsidRPr="00C37431" w:rsidRDefault="00B728E1" w:rsidP="00156A2F">
            <w:pPr>
              <w:pStyle w:val="TAC"/>
              <w:rPr>
                <w:highlight w:val="lightGray"/>
              </w:rPr>
            </w:pPr>
            <w:r w:rsidRPr="00C3743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4439A73" w14:textId="77777777" w:rsidR="00B728E1" w:rsidRPr="00C37431" w:rsidRDefault="00B728E1" w:rsidP="00156A2F">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8915ED"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1B115E" w14:textId="77777777" w:rsidR="00B728E1" w:rsidRPr="00C37431" w:rsidRDefault="00B728E1" w:rsidP="00156A2F">
            <w:pPr>
              <w:pStyle w:val="TAC"/>
              <w:rPr>
                <w:highlight w:val="lightGray"/>
              </w:rPr>
            </w:pPr>
            <w:r w:rsidRPr="00C37431">
              <w:rPr>
                <w:highlight w:val="lightGray"/>
              </w:rPr>
              <w:t>-70</w:t>
            </w:r>
          </w:p>
        </w:tc>
      </w:tr>
      <w:tr w:rsidR="00B728E1" w:rsidRPr="00B728E1" w14:paraId="0402EE4A" w14:textId="77777777" w:rsidTr="00156A2F">
        <w:trPr>
          <w:jc w:val="center"/>
        </w:trPr>
        <w:tc>
          <w:tcPr>
            <w:tcW w:w="1036" w:type="dxa"/>
            <w:tcBorders>
              <w:left w:val="single" w:sz="4" w:space="0" w:color="auto"/>
              <w:right w:val="single" w:sz="6" w:space="0" w:color="auto"/>
            </w:tcBorders>
            <w:shd w:val="clear" w:color="auto" w:fill="auto"/>
          </w:tcPr>
          <w:p w14:paraId="3BFA8849"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154B321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0CC459D"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975B8C" w14:textId="77777777" w:rsidR="00B728E1" w:rsidRPr="00C37431" w:rsidRDefault="00B728E1" w:rsidP="00156A2F">
            <w:pPr>
              <w:pStyle w:val="TAC"/>
              <w:rPr>
                <w:highlight w:val="lightGray"/>
              </w:rPr>
            </w:pPr>
            <w:r w:rsidRPr="00C3743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49FD696" w14:textId="77777777" w:rsidR="00B728E1" w:rsidRPr="00C37431" w:rsidRDefault="00B728E1" w:rsidP="00156A2F">
            <w:pPr>
              <w:pStyle w:val="TAC"/>
              <w:rPr>
                <w:highlight w:val="lightGray"/>
              </w:rPr>
            </w:pPr>
            <w:r w:rsidRPr="00C3743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2F81DCC" w14:textId="77777777" w:rsidR="00B728E1" w:rsidRPr="00C37431" w:rsidRDefault="00B728E1" w:rsidP="00156A2F">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9BE4C4"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A3FBE2" w14:textId="77777777" w:rsidR="00B728E1" w:rsidRPr="00C37431" w:rsidRDefault="00B728E1" w:rsidP="00156A2F">
            <w:pPr>
              <w:pStyle w:val="TAC"/>
              <w:rPr>
                <w:highlight w:val="lightGray"/>
              </w:rPr>
            </w:pPr>
            <w:r w:rsidRPr="00C37431">
              <w:rPr>
                <w:highlight w:val="lightGray"/>
              </w:rPr>
              <w:t>-70</w:t>
            </w:r>
          </w:p>
        </w:tc>
      </w:tr>
      <w:tr w:rsidR="00B728E1" w:rsidRPr="00B728E1" w14:paraId="5BFC3718" w14:textId="77777777" w:rsidTr="00156A2F">
        <w:trPr>
          <w:jc w:val="center"/>
        </w:trPr>
        <w:tc>
          <w:tcPr>
            <w:tcW w:w="1036" w:type="dxa"/>
            <w:tcBorders>
              <w:left w:val="single" w:sz="4" w:space="0" w:color="auto"/>
              <w:right w:val="single" w:sz="6" w:space="0" w:color="auto"/>
            </w:tcBorders>
            <w:shd w:val="clear" w:color="auto" w:fill="auto"/>
          </w:tcPr>
          <w:p w14:paraId="7F7C308C"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4.5</w:t>
            </w:r>
          </w:p>
        </w:tc>
        <w:tc>
          <w:tcPr>
            <w:tcW w:w="1055" w:type="dxa"/>
            <w:tcBorders>
              <w:left w:val="single" w:sz="6" w:space="0" w:color="auto"/>
              <w:right w:val="single" w:sz="6" w:space="0" w:color="auto"/>
            </w:tcBorders>
            <w:shd w:val="clear" w:color="auto" w:fill="auto"/>
          </w:tcPr>
          <w:p w14:paraId="5A5F5661"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9</w:t>
            </w:r>
          </w:p>
        </w:tc>
        <w:tc>
          <w:tcPr>
            <w:tcW w:w="833" w:type="dxa"/>
            <w:tcBorders>
              <w:left w:val="single" w:sz="6" w:space="0" w:color="auto"/>
              <w:right w:val="single" w:sz="6" w:space="0" w:color="auto"/>
            </w:tcBorders>
            <w:shd w:val="clear" w:color="auto" w:fill="auto"/>
          </w:tcPr>
          <w:p w14:paraId="1681BA42" w14:textId="77777777" w:rsidR="00B728E1" w:rsidRPr="00C37431" w:rsidRDefault="00B728E1" w:rsidP="00156A2F">
            <w:pPr>
              <w:pStyle w:val="TAC"/>
              <w:rPr>
                <w:highlight w:val="lightGray"/>
              </w:rPr>
            </w:pPr>
            <w:r w:rsidRPr="00C37431">
              <w:rPr>
                <w:highlight w:val="lightGray"/>
              </w:rPr>
              <w:sym w:font="Symbol" w:char="F0B3"/>
            </w:r>
            <w:r w:rsidRPr="00C37431">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9D3227D" w14:textId="77777777" w:rsidR="00B728E1" w:rsidRPr="00C37431" w:rsidRDefault="00B728E1" w:rsidP="00156A2F">
            <w:pPr>
              <w:pStyle w:val="TAC"/>
              <w:rPr>
                <w:highlight w:val="lightGray"/>
                <w:lang w:val="sv-SE"/>
              </w:rPr>
            </w:pPr>
            <w:r w:rsidRPr="00C37431">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3DEC4D8" w14:textId="77777777" w:rsidR="00B728E1" w:rsidRPr="00C37431" w:rsidDel="00FA4A82" w:rsidRDefault="00B728E1" w:rsidP="00156A2F">
            <w:pPr>
              <w:pStyle w:val="TAC"/>
              <w:rPr>
                <w:highlight w:val="lightGray"/>
              </w:rPr>
            </w:pPr>
            <w:r w:rsidRPr="00C3743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324520" w14:textId="77777777" w:rsidR="00B728E1" w:rsidRPr="00C37431" w:rsidDel="00FA4A82" w:rsidRDefault="00B728E1" w:rsidP="00156A2F">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28802"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789515" w14:textId="77777777" w:rsidR="00B728E1" w:rsidRPr="00C37431" w:rsidRDefault="00B728E1" w:rsidP="00156A2F">
            <w:pPr>
              <w:pStyle w:val="TAC"/>
              <w:rPr>
                <w:highlight w:val="lightGray"/>
              </w:rPr>
            </w:pPr>
            <w:r w:rsidRPr="00C37431">
              <w:rPr>
                <w:highlight w:val="lightGray"/>
              </w:rPr>
              <w:t>-70</w:t>
            </w:r>
          </w:p>
        </w:tc>
      </w:tr>
      <w:tr w:rsidR="00B728E1" w:rsidRPr="00B728E1" w14:paraId="28546C84" w14:textId="77777777" w:rsidTr="00156A2F">
        <w:trPr>
          <w:jc w:val="center"/>
        </w:trPr>
        <w:tc>
          <w:tcPr>
            <w:tcW w:w="1036" w:type="dxa"/>
            <w:tcBorders>
              <w:left w:val="single" w:sz="4" w:space="0" w:color="auto"/>
              <w:right w:val="single" w:sz="6" w:space="0" w:color="auto"/>
            </w:tcBorders>
            <w:shd w:val="clear" w:color="auto" w:fill="auto"/>
          </w:tcPr>
          <w:p w14:paraId="75DA8648"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B5E6DF1"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50ACA51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457A4F" w14:textId="77777777" w:rsidR="00B728E1" w:rsidRPr="00C37431" w:rsidDel="00836998" w:rsidRDefault="00B728E1" w:rsidP="00156A2F">
            <w:pPr>
              <w:pStyle w:val="TAC"/>
              <w:rPr>
                <w:highlight w:val="lightGray"/>
                <w:lang w:val="sv-SE"/>
              </w:rPr>
            </w:pPr>
            <w:r w:rsidRPr="00C37431">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671E937" w14:textId="77777777" w:rsidR="00B728E1" w:rsidRPr="00C37431" w:rsidRDefault="00B728E1" w:rsidP="00156A2F">
            <w:pPr>
              <w:pStyle w:val="TAC"/>
              <w:rPr>
                <w:highlight w:val="lightGray"/>
              </w:rPr>
            </w:pPr>
            <w:r w:rsidRPr="00C3743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0CA583" w14:textId="77777777" w:rsidR="00B728E1" w:rsidRPr="00C37431" w:rsidRDefault="00B728E1" w:rsidP="00156A2F">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369E2F"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5F33D5" w14:textId="77777777" w:rsidR="00B728E1" w:rsidRPr="00C37431" w:rsidRDefault="00B728E1" w:rsidP="00156A2F">
            <w:pPr>
              <w:pStyle w:val="TAC"/>
              <w:rPr>
                <w:highlight w:val="lightGray"/>
              </w:rPr>
            </w:pPr>
            <w:r w:rsidRPr="00C37431">
              <w:rPr>
                <w:highlight w:val="lightGray"/>
              </w:rPr>
              <w:t>-70</w:t>
            </w:r>
          </w:p>
        </w:tc>
      </w:tr>
      <w:tr w:rsidR="00B728E1" w:rsidRPr="00B728E1" w14:paraId="33FE0CEC" w14:textId="77777777" w:rsidTr="00156A2F">
        <w:trPr>
          <w:jc w:val="center"/>
        </w:trPr>
        <w:tc>
          <w:tcPr>
            <w:tcW w:w="1036" w:type="dxa"/>
            <w:tcBorders>
              <w:left w:val="single" w:sz="4" w:space="0" w:color="auto"/>
              <w:right w:val="single" w:sz="6" w:space="0" w:color="auto"/>
            </w:tcBorders>
            <w:shd w:val="clear" w:color="auto" w:fill="auto"/>
          </w:tcPr>
          <w:p w14:paraId="49D3BA47"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A9E03B8"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7B018015"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9BA875" w14:textId="77777777" w:rsidR="00B728E1" w:rsidRPr="00C37431" w:rsidRDefault="00B728E1" w:rsidP="00156A2F">
            <w:pPr>
              <w:pStyle w:val="TAC"/>
              <w:rPr>
                <w:highlight w:val="lightGray"/>
                <w:lang w:val="sv-SE"/>
              </w:rPr>
            </w:pPr>
            <w:r w:rsidRPr="00C37431">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9A4987" w14:textId="77777777" w:rsidR="00B728E1" w:rsidRPr="00C37431" w:rsidRDefault="00B728E1" w:rsidP="00156A2F">
            <w:pPr>
              <w:pStyle w:val="TAC"/>
              <w:rPr>
                <w:highlight w:val="lightGray"/>
              </w:rPr>
            </w:pPr>
            <w:r w:rsidRPr="00C37431">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037C4A" w14:textId="77777777" w:rsidR="00B728E1" w:rsidRPr="00C37431" w:rsidRDefault="00B728E1" w:rsidP="00156A2F">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3D7DC"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3CD682" w14:textId="77777777" w:rsidR="00B728E1" w:rsidRPr="00C37431" w:rsidRDefault="00B728E1" w:rsidP="00156A2F">
            <w:pPr>
              <w:pStyle w:val="TAC"/>
              <w:rPr>
                <w:highlight w:val="lightGray"/>
              </w:rPr>
            </w:pPr>
            <w:r w:rsidRPr="00C37431">
              <w:rPr>
                <w:highlight w:val="lightGray"/>
              </w:rPr>
              <w:t>-70</w:t>
            </w:r>
          </w:p>
        </w:tc>
      </w:tr>
      <w:tr w:rsidR="00B728E1" w:rsidRPr="00B728E1" w14:paraId="57933CFE" w14:textId="77777777" w:rsidTr="00156A2F">
        <w:trPr>
          <w:jc w:val="center"/>
        </w:trPr>
        <w:tc>
          <w:tcPr>
            <w:tcW w:w="1036" w:type="dxa"/>
            <w:tcBorders>
              <w:left w:val="single" w:sz="4" w:space="0" w:color="auto"/>
              <w:right w:val="single" w:sz="6" w:space="0" w:color="auto"/>
            </w:tcBorders>
            <w:shd w:val="clear" w:color="auto" w:fill="auto"/>
          </w:tcPr>
          <w:p w14:paraId="34428F74"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886272F"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D9A324E"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88BA52" w14:textId="77777777" w:rsidR="00B728E1" w:rsidRPr="00C37431" w:rsidDel="00836998"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B60A96B" w14:textId="77777777" w:rsidR="00B728E1" w:rsidRPr="00C37431" w:rsidRDefault="00B728E1" w:rsidP="00156A2F">
            <w:pPr>
              <w:pStyle w:val="TAC"/>
              <w:rPr>
                <w:highlight w:val="lightGray"/>
              </w:rPr>
            </w:pPr>
            <w:r w:rsidRPr="00C3743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650283E" w14:textId="77777777" w:rsidR="00B728E1" w:rsidRPr="00C37431" w:rsidRDefault="00B728E1" w:rsidP="00156A2F">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24991B"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127EB1" w14:textId="77777777" w:rsidR="00B728E1" w:rsidRPr="00C37431" w:rsidRDefault="00B728E1" w:rsidP="00156A2F">
            <w:pPr>
              <w:pStyle w:val="TAC"/>
              <w:rPr>
                <w:highlight w:val="lightGray"/>
              </w:rPr>
            </w:pPr>
            <w:r w:rsidRPr="00C37431">
              <w:rPr>
                <w:highlight w:val="lightGray"/>
              </w:rPr>
              <w:t>-70</w:t>
            </w:r>
          </w:p>
        </w:tc>
      </w:tr>
      <w:tr w:rsidR="00B728E1" w:rsidRPr="00B728E1" w14:paraId="4E544175" w14:textId="77777777" w:rsidTr="00156A2F">
        <w:trPr>
          <w:jc w:val="center"/>
        </w:trPr>
        <w:tc>
          <w:tcPr>
            <w:tcW w:w="1036" w:type="dxa"/>
            <w:tcBorders>
              <w:left w:val="single" w:sz="4" w:space="0" w:color="auto"/>
              <w:right w:val="single" w:sz="6" w:space="0" w:color="auto"/>
            </w:tcBorders>
            <w:shd w:val="clear" w:color="auto" w:fill="auto"/>
          </w:tcPr>
          <w:p w14:paraId="4697BD4E"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46463BCB"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F70A826"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EF85A1" w14:textId="77777777" w:rsidR="00B728E1" w:rsidRPr="00C37431"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2E66ACC" w14:textId="77777777" w:rsidR="00B728E1" w:rsidRPr="00C37431" w:rsidRDefault="00B728E1" w:rsidP="00156A2F">
            <w:pPr>
              <w:pStyle w:val="TAC"/>
              <w:rPr>
                <w:highlight w:val="yellow"/>
              </w:rPr>
            </w:pPr>
            <w:r w:rsidRPr="00C3743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C9BF0F1" w14:textId="77777777" w:rsidR="00B728E1" w:rsidRPr="00C37431" w:rsidRDefault="00B728E1" w:rsidP="00156A2F">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774FC7"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3C534B" w14:textId="77777777" w:rsidR="00B728E1" w:rsidRPr="00C37431" w:rsidRDefault="00B728E1" w:rsidP="00156A2F">
            <w:pPr>
              <w:pStyle w:val="TAC"/>
              <w:rPr>
                <w:highlight w:val="lightGray"/>
              </w:rPr>
            </w:pPr>
            <w:r w:rsidRPr="00C37431">
              <w:rPr>
                <w:highlight w:val="lightGray"/>
              </w:rPr>
              <w:t>-70</w:t>
            </w:r>
          </w:p>
        </w:tc>
      </w:tr>
      <w:tr w:rsidR="00B728E1" w:rsidRPr="00B728E1" w14:paraId="48EB96C3" w14:textId="77777777" w:rsidTr="00156A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15FFDD9" w14:textId="77777777" w:rsidR="00B728E1" w:rsidRPr="00C37431" w:rsidRDefault="00B728E1" w:rsidP="00156A2F">
            <w:pPr>
              <w:pStyle w:val="TAC"/>
              <w:rPr>
                <w:highlight w:val="lightGray"/>
              </w:rPr>
            </w:pPr>
            <w:r w:rsidRPr="00C37431">
              <w:rPr>
                <w:highlight w:val="yellow"/>
              </w:rPr>
              <w:sym w:font="Symbol" w:char="F0B1"/>
            </w:r>
            <w:r w:rsidRPr="00C3743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A9A273B"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6DFBB27" w14:textId="77777777" w:rsidR="00B728E1" w:rsidRPr="00C37431" w:rsidRDefault="00B728E1" w:rsidP="00156A2F">
            <w:pPr>
              <w:pStyle w:val="TAC"/>
              <w:rPr>
                <w:highlight w:val="lightGray"/>
              </w:rPr>
            </w:pPr>
            <w:r w:rsidRPr="00C37431">
              <w:rPr>
                <w:highlight w:val="yellow"/>
              </w:rPr>
              <w:sym w:font="Symbol" w:char="F0B3"/>
            </w:r>
            <w:r w:rsidRPr="00C37431">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1BB445" w14:textId="77777777" w:rsidR="00B728E1" w:rsidRPr="00C37431" w:rsidRDefault="00B728E1" w:rsidP="00156A2F">
            <w:pPr>
              <w:pStyle w:val="TAC"/>
              <w:rPr>
                <w:highlight w:val="lightGray"/>
              </w:rPr>
            </w:pPr>
            <w:r w:rsidRPr="00C37431">
              <w:rPr>
                <w:highlight w:val="lightGray"/>
              </w:rPr>
              <w:t>NR_FDD_FR1_A, NR_TDD_FR1_A,</w:t>
            </w:r>
          </w:p>
          <w:p w14:paraId="41DF5A29" w14:textId="77777777" w:rsidR="00B728E1" w:rsidRPr="00C37431" w:rsidRDefault="00B728E1" w:rsidP="00156A2F">
            <w:pPr>
              <w:pStyle w:val="TAC"/>
              <w:rPr>
                <w:highlight w:val="lightGray"/>
              </w:rPr>
            </w:pPr>
            <w:r w:rsidRPr="00C37431">
              <w:rPr>
                <w:rFonts w:cs="Arial"/>
                <w:highlight w:val="lightGray"/>
              </w:rPr>
              <w:t>NR_SDL_FR1_A</w:t>
            </w:r>
            <w:r w:rsidRPr="00C37431">
              <w:rPr>
                <w:highlight w:val="lightGray"/>
              </w:rPr>
              <w:t>,</w:t>
            </w:r>
          </w:p>
          <w:p w14:paraId="3092BF59" w14:textId="77777777" w:rsidR="00B728E1" w:rsidRPr="00C37431" w:rsidRDefault="00B728E1" w:rsidP="00156A2F">
            <w:pPr>
              <w:pStyle w:val="TAC"/>
              <w:rPr>
                <w:highlight w:val="lightGray"/>
              </w:rPr>
            </w:pPr>
            <w:r w:rsidRPr="00C37431">
              <w:rPr>
                <w:highlight w:val="lightGray"/>
              </w:rPr>
              <w:t>NR_FDD_FR1_B, NR_TDD_FR1_C, NR_FDD_FR1_D, NR_TDD_FR1_D, NR_FDD_FR1_E, NR_TDD_FR1_E, NR_FDD_FR1_F,</w:t>
            </w:r>
          </w:p>
          <w:p w14:paraId="08C38324" w14:textId="77777777" w:rsidR="00B728E1" w:rsidRPr="00C37431" w:rsidRDefault="00B728E1" w:rsidP="00156A2F">
            <w:pPr>
              <w:pStyle w:val="TAC"/>
              <w:rPr>
                <w:highlight w:val="lightGray"/>
                <w:lang w:val="sv-FI"/>
              </w:rPr>
            </w:pPr>
            <w:r w:rsidRPr="00C37431">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F8AAC55" w14:textId="77777777" w:rsidR="00B728E1" w:rsidRPr="00C37431" w:rsidRDefault="00B728E1" w:rsidP="00156A2F">
            <w:pPr>
              <w:pStyle w:val="TAC"/>
              <w:rPr>
                <w:highlight w:val="lightGray"/>
              </w:rPr>
            </w:pPr>
            <w:r w:rsidRPr="00C3743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60211D2" w14:textId="77777777" w:rsidR="00B728E1" w:rsidRPr="00C37431" w:rsidRDefault="00B728E1" w:rsidP="00156A2F">
            <w:pPr>
              <w:pStyle w:val="TAC"/>
              <w:rPr>
                <w:highlight w:val="lightGray"/>
                <w:lang w:eastAsia="zh-CN"/>
              </w:rPr>
            </w:pPr>
            <w:r w:rsidRPr="00C3743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727011" w14:textId="77777777" w:rsidR="00B728E1" w:rsidRPr="00C37431" w:rsidRDefault="00B728E1" w:rsidP="00156A2F">
            <w:pPr>
              <w:pStyle w:val="TAC"/>
              <w:rPr>
                <w:highlight w:val="yellow"/>
              </w:rPr>
            </w:pPr>
            <w:r w:rsidRPr="00C37431">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94220A9" w14:textId="77777777" w:rsidR="00B728E1" w:rsidRPr="00C37431" w:rsidRDefault="00B728E1" w:rsidP="00156A2F">
            <w:pPr>
              <w:pStyle w:val="TAC"/>
              <w:rPr>
                <w:highlight w:val="yellow"/>
              </w:rPr>
            </w:pPr>
            <w:r w:rsidRPr="00C37431">
              <w:rPr>
                <w:highlight w:val="yellow"/>
              </w:rPr>
              <w:t>-50</w:t>
            </w:r>
          </w:p>
        </w:tc>
      </w:tr>
      <w:tr w:rsidR="00B728E1" w:rsidRPr="009C5807" w14:paraId="15DB5A5D" w14:textId="77777777" w:rsidTr="00156A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867E" w14:textId="77777777" w:rsidR="00B728E1" w:rsidRPr="00C37431" w:rsidRDefault="00B728E1" w:rsidP="00156A2F">
            <w:pPr>
              <w:keepNext/>
              <w:keepLines/>
              <w:spacing w:after="0"/>
              <w:ind w:left="851" w:hanging="851"/>
              <w:rPr>
                <w:rFonts w:ascii="Arial" w:hAnsi="Arial"/>
                <w:sz w:val="18"/>
                <w:highlight w:val="lightGray"/>
              </w:rPr>
            </w:pPr>
            <w:r w:rsidRPr="00C37431">
              <w:rPr>
                <w:rFonts w:ascii="Arial" w:hAnsi="Arial"/>
                <w:sz w:val="18"/>
                <w:highlight w:val="lightGray"/>
              </w:rPr>
              <w:t>NOTE 1:</w:t>
            </w:r>
            <w:r w:rsidRPr="00C37431">
              <w:rPr>
                <w:rFonts w:ascii="Arial" w:hAnsi="Arial"/>
                <w:sz w:val="18"/>
                <w:highlight w:val="lightGray"/>
              </w:rPr>
              <w:tab/>
              <w:t>Io is assumed to have constant EPRE across the bandwidth.</w:t>
            </w:r>
          </w:p>
          <w:p w14:paraId="4F4B4678" w14:textId="77777777" w:rsidR="00B728E1" w:rsidRPr="009C5807" w:rsidRDefault="00B728E1" w:rsidP="00156A2F">
            <w:pPr>
              <w:keepNext/>
              <w:keepLines/>
              <w:spacing w:after="0"/>
              <w:ind w:left="851" w:hanging="851"/>
            </w:pPr>
            <w:r w:rsidRPr="00C37431">
              <w:rPr>
                <w:rFonts w:ascii="Arial" w:hAnsi="Arial"/>
                <w:sz w:val="18"/>
                <w:highlight w:val="lightGray"/>
              </w:rPr>
              <w:t>NOTE 2:</w:t>
            </w:r>
            <w:r w:rsidRPr="00C37431">
              <w:rPr>
                <w:rFonts w:ascii="Arial" w:hAnsi="Arial"/>
                <w:sz w:val="18"/>
                <w:highlight w:val="lightGray"/>
              </w:rPr>
              <w:tab/>
              <w:t>NR operating band groups in FR1 are as defined in clause 3.5.2.</w:t>
            </w:r>
          </w:p>
        </w:tc>
      </w:tr>
    </w:tbl>
    <w:p w14:paraId="3744AB86" w14:textId="77777777" w:rsidR="00B728E1" w:rsidRDefault="00B728E1" w:rsidP="00A55095">
      <w:pPr>
        <w:rPr>
          <w:highlight w:val="lightGray"/>
          <w:lang w:eastAsia="ko-KR"/>
        </w:rPr>
      </w:pPr>
    </w:p>
    <w:p w14:paraId="42E58860" w14:textId="77777777" w:rsidR="00C65A29" w:rsidRPr="00C37431" w:rsidRDefault="00C65A29" w:rsidP="00C65A29">
      <w:pPr>
        <w:pStyle w:val="Heading4"/>
        <w:rPr>
          <w:highlight w:val="lightGray"/>
          <w:lang w:val="en-US" w:eastAsia="zh-CN"/>
        </w:rPr>
      </w:pPr>
      <w:r w:rsidRPr="00C37431">
        <w:rPr>
          <w:highlight w:val="lightGray"/>
          <w:lang w:val="en-US" w:eastAsia="zh-CN"/>
        </w:rPr>
        <w:t>10.1.4.1</w:t>
      </w:r>
      <w:r w:rsidRPr="00C37431">
        <w:rPr>
          <w:highlight w:val="lightGray"/>
          <w:lang w:val="en-US" w:eastAsia="zh-CN"/>
        </w:rPr>
        <w:tab/>
      </w:r>
      <w:r w:rsidRPr="00C37431">
        <w:rPr>
          <w:highlight w:val="lightGray"/>
          <w:lang w:val="en-US" w:eastAsia="ko-KR"/>
        </w:rPr>
        <w:t>Inter-frequency SS-RSRP accuracy requirements</w:t>
      </w:r>
    </w:p>
    <w:p w14:paraId="7AAD9367" w14:textId="77777777" w:rsidR="00C65A29" w:rsidRPr="00C37431" w:rsidRDefault="00C65A29" w:rsidP="00C65A29">
      <w:pPr>
        <w:pStyle w:val="Heading5"/>
        <w:rPr>
          <w:highlight w:val="lightGray"/>
          <w:lang w:val="en-US" w:eastAsia="zh-CN"/>
        </w:rPr>
      </w:pPr>
      <w:r w:rsidRPr="00C37431">
        <w:rPr>
          <w:highlight w:val="lightGray"/>
          <w:lang w:val="en-US" w:eastAsia="zh-CN"/>
        </w:rPr>
        <w:t>10.1.4.1.1</w:t>
      </w:r>
      <w:r w:rsidRPr="00C37431">
        <w:rPr>
          <w:highlight w:val="lightGray"/>
          <w:lang w:val="en-US" w:eastAsia="zh-CN"/>
        </w:rPr>
        <w:tab/>
      </w:r>
      <w:r w:rsidRPr="00C37431">
        <w:rPr>
          <w:highlight w:val="lightGray"/>
          <w:lang w:eastAsia="zh-CN"/>
        </w:rPr>
        <w:t>Absolute</w:t>
      </w:r>
      <w:r w:rsidRPr="00C37431">
        <w:rPr>
          <w:highlight w:val="lightGray"/>
        </w:rPr>
        <w:t xml:space="preserve"> Accuracy of </w:t>
      </w:r>
      <w:r w:rsidRPr="00C37431">
        <w:rPr>
          <w:highlight w:val="lightGray"/>
          <w:lang w:eastAsia="zh-CN"/>
        </w:rPr>
        <w:t>SS-RSRP</w:t>
      </w:r>
      <w:r w:rsidRPr="00C37431">
        <w:rPr>
          <w:highlight w:val="lightGray"/>
          <w:lang w:val="en-US" w:eastAsia="zh-CN"/>
        </w:rPr>
        <w:t xml:space="preserve"> in FR1</w:t>
      </w:r>
    </w:p>
    <w:p w14:paraId="6FFCD006" w14:textId="77777777" w:rsidR="00C65A29" w:rsidRPr="00C37431" w:rsidRDefault="00C65A29" w:rsidP="00C65A29">
      <w:pPr>
        <w:rPr>
          <w:rFonts w:cs="v4.2.0"/>
          <w:i/>
          <w:highlight w:val="lightGray"/>
        </w:rPr>
      </w:pPr>
      <w:r w:rsidRPr="00C37431">
        <w:rPr>
          <w:rFonts w:cs="v4.2.0"/>
          <w:highlight w:val="lightGray"/>
        </w:rPr>
        <w:t>The requirements for absolute accuracy of</w:t>
      </w:r>
      <w:r w:rsidRPr="00C37431">
        <w:rPr>
          <w:rFonts w:cs="v4.2.0"/>
          <w:highlight w:val="lightGray"/>
          <w:lang w:eastAsia="zh-CN"/>
        </w:rPr>
        <w:t xml:space="preserve"> SS-RSRP</w:t>
      </w:r>
      <w:r w:rsidRPr="00C37431">
        <w:rPr>
          <w:rFonts w:cs="v4.2.0"/>
          <w:highlight w:val="lightGray"/>
        </w:rPr>
        <w:t xml:space="preserve"> in this clause apply to a cell on a frequency in FR1 that has different carrier frequency from the serving cell.</w:t>
      </w:r>
    </w:p>
    <w:p w14:paraId="50C56EE3" w14:textId="77777777" w:rsidR="00C65A29" w:rsidRPr="00C37431" w:rsidRDefault="00C65A29" w:rsidP="00C65A29">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10.1.4.1.1</w:t>
      </w:r>
      <w:r w:rsidRPr="00C37431">
        <w:rPr>
          <w:rFonts w:cs="v4.2.0"/>
          <w:highlight w:val="lightGray"/>
        </w:rPr>
        <w:t>-1 are valid under the following conditions:</w:t>
      </w:r>
    </w:p>
    <w:p w14:paraId="413BEC48"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Conditions defined in clause 7.3 of TS 38.101-1 [18] for reference sensitivity are fulfilled.</w:t>
      </w:r>
    </w:p>
    <w:p w14:paraId="32E45CA0"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 xml:space="preserve">Conditions for inter-frequency measurements are fulfilled according to Annex B.2.3 for a corresponding Band </w:t>
      </w:r>
      <w:r w:rsidRPr="00C37431">
        <w:rPr>
          <w:rFonts w:cs="v4.2.0"/>
          <w:highlight w:val="lightGray"/>
          <w:lang w:eastAsia="ko-KR"/>
        </w:rPr>
        <w:t>for each relevant SSB</w:t>
      </w:r>
      <w:r w:rsidRPr="00C37431">
        <w:rPr>
          <w:highlight w:val="lightGray"/>
        </w:rPr>
        <w:t>.</w:t>
      </w:r>
    </w:p>
    <w:p w14:paraId="7DC23120" w14:textId="77777777" w:rsidR="00C65A29" w:rsidRPr="00C37431" w:rsidRDefault="00C65A29" w:rsidP="00C65A29">
      <w:pPr>
        <w:pStyle w:val="TH"/>
        <w:rPr>
          <w:highlight w:val="lightGray"/>
        </w:rPr>
      </w:pPr>
      <w:r w:rsidRPr="00C37431">
        <w:rPr>
          <w:highlight w:val="lightGray"/>
        </w:rPr>
        <w:lastRenderedPageBreak/>
        <w:t xml:space="preserve">Table </w:t>
      </w:r>
      <w:r w:rsidRPr="00C37431">
        <w:rPr>
          <w:highlight w:val="lightGray"/>
          <w:lang w:eastAsia="zh-CN"/>
        </w:rPr>
        <w:t>10.1.4.1.1-1</w:t>
      </w:r>
      <w:r w:rsidRPr="00C37431">
        <w:rPr>
          <w:highlight w:val="lightGray"/>
        </w:rPr>
        <w:t xml:space="preserve">: </w:t>
      </w:r>
      <w:r w:rsidRPr="00C37431">
        <w:rPr>
          <w:highlight w:val="lightGray"/>
          <w:lang w:eastAsia="zh-CN"/>
        </w:rPr>
        <w:t>SS-</w:t>
      </w:r>
      <w:r w:rsidRPr="00C37431">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65A29" w:rsidRPr="00C65A29" w14:paraId="4C806B47" w14:textId="77777777" w:rsidTr="00D468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E39203" w14:textId="77777777" w:rsidR="00C65A29" w:rsidRPr="00C37431" w:rsidRDefault="00C65A29" w:rsidP="00D46806">
            <w:pPr>
              <w:pStyle w:val="TAH"/>
              <w:rPr>
                <w:highlight w:val="lightGray"/>
              </w:rPr>
            </w:pPr>
            <w:r w:rsidRPr="00C37431">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653A75" w14:textId="77777777" w:rsidR="00C65A29" w:rsidRPr="00C37431" w:rsidRDefault="00C65A29" w:rsidP="00D46806">
            <w:pPr>
              <w:pStyle w:val="TAH"/>
              <w:rPr>
                <w:highlight w:val="lightGray"/>
              </w:rPr>
            </w:pPr>
            <w:r w:rsidRPr="00C37431">
              <w:rPr>
                <w:highlight w:val="lightGray"/>
              </w:rPr>
              <w:t>Conditions</w:t>
            </w:r>
          </w:p>
        </w:tc>
      </w:tr>
      <w:tr w:rsidR="00C65A29" w:rsidRPr="00C65A29" w14:paraId="3932AACB"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75A05549" w14:textId="77777777" w:rsidR="00C65A29" w:rsidRPr="00C37431" w:rsidRDefault="00C65A29" w:rsidP="00D46806">
            <w:pPr>
              <w:pStyle w:val="TAH"/>
              <w:rPr>
                <w:highlight w:val="lightGray"/>
              </w:rPr>
            </w:pPr>
            <w:r w:rsidRPr="00C37431">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22F4D133" w14:textId="77777777" w:rsidR="00C65A29" w:rsidRPr="00C37431" w:rsidRDefault="00C65A29" w:rsidP="00D46806">
            <w:pPr>
              <w:pStyle w:val="TAH"/>
              <w:rPr>
                <w:highlight w:val="lightGray"/>
              </w:rPr>
            </w:pPr>
            <w:r w:rsidRPr="00C37431">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50A58C9" w14:textId="77777777" w:rsidR="00C65A29" w:rsidRPr="00C37431" w:rsidRDefault="00C65A29" w:rsidP="00D46806">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r w:rsidRPr="00C37431">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FCE6E5" w14:textId="77777777" w:rsidR="00C65A29" w:rsidRPr="00C37431" w:rsidRDefault="00C65A29" w:rsidP="00D46806">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C65A29" w:rsidRPr="00C65A29" w14:paraId="48907BAC" w14:textId="77777777" w:rsidTr="00D4680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7CF1226"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DF824EF"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03AD923C" w14:textId="77777777" w:rsidR="00C65A29" w:rsidRPr="00C37431" w:rsidRDefault="00C65A29" w:rsidP="00D46806">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CFBE1F" w14:textId="77777777" w:rsidR="00C65A29" w:rsidRPr="00C37431" w:rsidRDefault="00C65A29" w:rsidP="00D46806">
            <w:pPr>
              <w:pStyle w:val="TAH"/>
              <w:rPr>
                <w:highlight w:val="lightGray"/>
              </w:rPr>
            </w:pPr>
            <w:r w:rsidRPr="00C37431">
              <w:rPr>
                <w:highlight w:val="lightGray"/>
              </w:rPr>
              <w:t>NR operating band groups</w:t>
            </w:r>
            <w:r w:rsidRPr="00C37431">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BD7930" w14:textId="77777777" w:rsidR="00C65A29" w:rsidRPr="00C37431" w:rsidRDefault="00C65A29" w:rsidP="00D46806">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DEFCAF" w14:textId="77777777" w:rsidR="00C65A29" w:rsidRPr="00C37431" w:rsidRDefault="00C65A29" w:rsidP="00D46806">
            <w:pPr>
              <w:pStyle w:val="TAH"/>
              <w:rPr>
                <w:highlight w:val="lightGray"/>
              </w:rPr>
            </w:pPr>
            <w:r w:rsidRPr="00C37431">
              <w:rPr>
                <w:highlight w:val="lightGray"/>
              </w:rPr>
              <w:t>Maximum Io</w:t>
            </w:r>
          </w:p>
        </w:tc>
      </w:tr>
      <w:tr w:rsidR="00C65A29" w:rsidRPr="00C65A29" w14:paraId="74424885" w14:textId="77777777" w:rsidTr="00D4680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9E554DE" w14:textId="77777777" w:rsidR="00C65A29" w:rsidRPr="00C37431" w:rsidRDefault="00C65A29" w:rsidP="00D46806">
            <w:pPr>
              <w:pStyle w:val="TAH"/>
              <w:rPr>
                <w:highlight w:val="lightGray"/>
              </w:rPr>
            </w:pPr>
            <w:r w:rsidRPr="00C37431">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1DF5AB42" w14:textId="77777777" w:rsidR="00C65A29" w:rsidRPr="00C37431" w:rsidRDefault="00C65A29" w:rsidP="00D46806">
            <w:pPr>
              <w:pStyle w:val="TAH"/>
              <w:rPr>
                <w:highlight w:val="lightGray"/>
              </w:rPr>
            </w:pPr>
            <w:r w:rsidRPr="00C37431">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4B7B7F3" w14:textId="77777777" w:rsidR="00C65A29" w:rsidRPr="00C37431" w:rsidRDefault="00C65A29" w:rsidP="00D46806">
            <w:pPr>
              <w:pStyle w:val="TAH"/>
              <w:rPr>
                <w:highlight w:val="lightGray"/>
              </w:rPr>
            </w:pPr>
            <w:r w:rsidRPr="00C37431">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718CF3A" w14:textId="77777777" w:rsidR="00C65A29" w:rsidRPr="00C37431" w:rsidRDefault="00C65A29" w:rsidP="00D46806">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D2B7C5" w14:textId="77777777" w:rsidR="00C65A29" w:rsidRPr="00C37431" w:rsidRDefault="00C65A29" w:rsidP="00D46806">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E0AFEC" w14:textId="77777777" w:rsidR="00C65A29" w:rsidRPr="00C37431" w:rsidRDefault="00C65A29" w:rsidP="00D46806">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1C9C2C8" w14:textId="77777777" w:rsidR="00C65A29" w:rsidRPr="00C37431" w:rsidRDefault="00C65A29" w:rsidP="00D46806">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r>
      <w:tr w:rsidR="00C65A29" w:rsidRPr="00C65A29" w14:paraId="0C72D84F" w14:textId="77777777" w:rsidTr="00D46806">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DE51CAA"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9897375"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391F3735" w14:textId="77777777" w:rsidR="00C65A29" w:rsidRPr="00C37431" w:rsidRDefault="00C65A29" w:rsidP="00D46806">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95AEB6" w14:textId="77777777" w:rsidR="00C65A29" w:rsidRPr="00C37431" w:rsidRDefault="00C65A29" w:rsidP="00D4680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5C80BD"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C3BFD4"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A31AE2" w14:textId="77777777" w:rsidR="00C65A29" w:rsidRPr="00C37431" w:rsidRDefault="00C65A29" w:rsidP="00D4680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654B1509" w14:textId="77777777" w:rsidR="00C65A29" w:rsidRPr="00C37431" w:rsidRDefault="00C65A29" w:rsidP="00D46806">
            <w:pPr>
              <w:pStyle w:val="TAH"/>
              <w:rPr>
                <w:highlight w:val="lightGray"/>
              </w:rPr>
            </w:pPr>
          </w:p>
        </w:tc>
      </w:tr>
      <w:tr w:rsidR="00C65A29" w:rsidRPr="00C65A29" w14:paraId="7EEE56A9"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2CE1009A" w14:textId="77777777" w:rsidR="00C65A29" w:rsidRPr="00C37431" w:rsidRDefault="00C65A29" w:rsidP="00D46806">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4EE0ECBC" w14:textId="77777777" w:rsidR="00C65A29" w:rsidRPr="00C37431" w:rsidRDefault="00C65A29" w:rsidP="00D46806">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5E6CB81"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19DA39" w14:textId="77777777" w:rsidR="00C65A29" w:rsidRPr="00C37431" w:rsidRDefault="00C65A29" w:rsidP="00D46806">
            <w:pPr>
              <w:pStyle w:val="TAC"/>
              <w:rPr>
                <w:highlight w:val="lightGray"/>
              </w:rPr>
            </w:pPr>
            <w:r w:rsidRPr="00C37431">
              <w:rPr>
                <w:highlight w:val="lightGray"/>
              </w:rPr>
              <w:t>NR_FDD_FR1_A, NR_TDD_FR1_A,</w:t>
            </w:r>
          </w:p>
          <w:p w14:paraId="54D585B0" w14:textId="77777777" w:rsidR="00C65A29" w:rsidRPr="00C37431" w:rsidRDefault="00C65A29" w:rsidP="00D46806">
            <w:pPr>
              <w:pStyle w:val="TAC"/>
              <w:rPr>
                <w:highlight w:val="lightGray"/>
              </w:rPr>
            </w:pPr>
            <w:r w:rsidRPr="00C37431">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7687A2" w14:textId="77777777" w:rsidR="00C65A29" w:rsidRPr="00C37431" w:rsidRDefault="00C65A29" w:rsidP="00D46806">
            <w:pPr>
              <w:pStyle w:val="TAC"/>
              <w:rPr>
                <w:highlight w:val="lightGray"/>
              </w:rPr>
            </w:pPr>
            <w:r w:rsidRPr="00C37431">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3E0B66" w14:textId="77777777" w:rsidR="00C65A29" w:rsidRPr="00C37431" w:rsidRDefault="00C65A29" w:rsidP="00D46806">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480EB7"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940F9" w14:textId="77777777" w:rsidR="00C65A29" w:rsidRPr="00C37431" w:rsidRDefault="00C65A29" w:rsidP="00D46806">
            <w:pPr>
              <w:pStyle w:val="TAC"/>
              <w:rPr>
                <w:highlight w:val="lightGray"/>
              </w:rPr>
            </w:pPr>
            <w:r w:rsidRPr="00C37431">
              <w:rPr>
                <w:highlight w:val="lightGray"/>
              </w:rPr>
              <w:t>-70</w:t>
            </w:r>
          </w:p>
        </w:tc>
      </w:tr>
      <w:tr w:rsidR="00C65A29" w:rsidRPr="00C65A29" w14:paraId="3AF6173A" w14:textId="77777777" w:rsidTr="00D46806">
        <w:trPr>
          <w:jc w:val="center"/>
        </w:trPr>
        <w:tc>
          <w:tcPr>
            <w:tcW w:w="1033" w:type="dxa"/>
            <w:tcBorders>
              <w:left w:val="single" w:sz="4" w:space="0" w:color="auto"/>
              <w:right w:val="single" w:sz="6" w:space="0" w:color="auto"/>
            </w:tcBorders>
            <w:shd w:val="clear" w:color="auto" w:fill="auto"/>
            <w:vAlign w:val="center"/>
          </w:tcPr>
          <w:p w14:paraId="187F992B"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7223BF30"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06A99F5"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A14011" w14:textId="77777777" w:rsidR="00C65A29" w:rsidRPr="00C37431" w:rsidRDefault="00C65A29" w:rsidP="00D46806">
            <w:pPr>
              <w:pStyle w:val="TAC"/>
              <w:rPr>
                <w:highlight w:val="lightGray"/>
              </w:rPr>
            </w:pPr>
            <w:r w:rsidRPr="00C37431">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23B3E0" w14:textId="77777777" w:rsidR="00C65A29" w:rsidRPr="00C37431" w:rsidRDefault="00C65A29" w:rsidP="00D46806">
            <w:pPr>
              <w:pStyle w:val="TAC"/>
              <w:rPr>
                <w:highlight w:val="lightGray"/>
              </w:rPr>
            </w:pPr>
            <w:r w:rsidRPr="00C37431">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B88134" w14:textId="77777777" w:rsidR="00C65A29" w:rsidRPr="00C37431" w:rsidRDefault="00C65A29" w:rsidP="00D46806">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15FC9" w14:textId="77777777" w:rsidR="00C65A29" w:rsidRPr="00C37431" w:rsidRDefault="00C65A29" w:rsidP="00D46806">
            <w:pPr>
              <w:pStyle w:val="TAC"/>
              <w:rPr>
                <w:highlight w:val="lightGray"/>
              </w:rPr>
            </w:pPr>
            <w:r w:rsidRPr="00C37431">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048F31" w14:textId="77777777" w:rsidR="00C65A29" w:rsidRPr="00C37431" w:rsidRDefault="00C65A29" w:rsidP="00D46806">
            <w:pPr>
              <w:pStyle w:val="TAC"/>
              <w:rPr>
                <w:highlight w:val="lightGray"/>
              </w:rPr>
            </w:pPr>
            <w:r w:rsidRPr="00C37431">
              <w:rPr>
                <w:highlight w:val="lightGray"/>
              </w:rPr>
              <w:t>-70</w:t>
            </w:r>
          </w:p>
        </w:tc>
      </w:tr>
      <w:tr w:rsidR="00C65A29" w:rsidRPr="00C65A29" w14:paraId="20B7EFDC" w14:textId="77777777" w:rsidTr="00D46806">
        <w:trPr>
          <w:jc w:val="center"/>
        </w:trPr>
        <w:tc>
          <w:tcPr>
            <w:tcW w:w="1033" w:type="dxa"/>
            <w:tcBorders>
              <w:left w:val="single" w:sz="4" w:space="0" w:color="auto"/>
              <w:right w:val="single" w:sz="6" w:space="0" w:color="auto"/>
            </w:tcBorders>
            <w:shd w:val="clear" w:color="auto" w:fill="auto"/>
            <w:vAlign w:val="center"/>
          </w:tcPr>
          <w:p w14:paraId="0DE5F067"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9445B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5E6BFE82"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0F9D89" w14:textId="77777777" w:rsidR="00C65A29" w:rsidRPr="00C37431" w:rsidRDefault="00C65A29" w:rsidP="00D46806">
            <w:pPr>
              <w:pStyle w:val="TAC"/>
              <w:rPr>
                <w:highlight w:val="lightGray"/>
              </w:rPr>
            </w:pPr>
            <w:r w:rsidRPr="00C37431">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B8895" w14:textId="77777777" w:rsidR="00C65A29" w:rsidRPr="00C37431" w:rsidRDefault="00C65A29" w:rsidP="00D46806">
            <w:pPr>
              <w:pStyle w:val="TAC"/>
              <w:rPr>
                <w:highlight w:val="lightGray"/>
              </w:rPr>
            </w:pPr>
            <w:r w:rsidRPr="00C37431">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5380B1" w14:textId="77777777" w:rsidR="00C65A29" w:rsidRPr="00C37431" w:rsidRDefault="00C65A29" w:rsidP="00D46806">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CC17F"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7EBA5" w14:textId="77777777" w:rsidR="00C65A29" w:rsidRPr="00C37431" w:rsidRDefault="00C65A29" w:rsidP="00D46806">
            <w:pPr>
              <w:pStyle w:val="TAC"/>
              <w:rPr>
                <w:highlight w:val="lightGray"/>
              </w:rPr>
            </w:pPr>
            <w:r w:rsidRPr="00C37431">
              <w:rPr>
                <w:highlight w:val="lightGray"/>
              </w:rPr>
              <w:t>-70</w:t>
            </w:r>
          </w:p>
        </w:tc>
      </w:tr>
      <w:tr w:rsidR="00C65A29" w:rsidRPr="00C65A29" w14:paraId="79A4F216" w14:textId="77777777" w:rsidTr="00D46806">
        <w:trPr>
          <w:jc w:val="center"/>
        </w:trPr>
        <w:tc>
          <w:tcPr>
            <w:tcW w:w="1033" w:type="dxa"/>
            <w:tcBorders>
              <w:left w:val="single" w:sz="4" w:space="0" w:color="auto"/>
              <w:right w:val="single" w:sz="6" w:space="0" w:color="auto"/>
            </w:tcBorders>
            <w:shd w:val="clear" w:color="auto" w:fill="auto"/>
            <w:vAlign w:val="center"/>
          </w:tcPr>
          <w:p w14:paraId="4B79995F"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4.5</w:t>
            </w:r>
          </w:p>
        </w:tc>
        <w:tc>
          <w:tcPr>
            <w:tcW w:w="1049" w:type="dxa"/>
            <w:tcBorders>
              <w:left w:val="single" w:sz="6" w:space="0" w:color="auto"/>
              <w:right w:val="single" w:sz="6" w:space="0" w:color="auto"/>
            </w:tcBorders>
            <w:shd w:val="clear" w:color="auto" w:fill="auto"/>
            <w:vAlign w:val="center"/>
          </w:tcPr>
          <w:p w14:paraId="12FDB22C"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9</w:t>
            </w:r>
          </w:p>
        </w:tc>
        <w:tc>
          <w:tcPr>
            <w:tcW w:w="807" w:type="dxa"/>
            <w:tcBorders>
              <w:left w:val="single" w:sz="6" w:space="0" w:color="auto"/>
              <w:right w:val="single" w:sz="6" w:space="0" w:color="auto"/>
            </w:tcBorders>
            <w:shd w:val="clear" w:color="auto" w:fill="auto"/>
            <w:vAlign w:val="center"/>
          </w:tcPr>
          <w:p w14:paraId="29A9019A" w14:textId="77777777" w:rsidR="00C65A29" w:rsidRPr="00C37431" w:rsidRDefault="00C65A29" w:rsidP="00D46806">
            <w:pPr>
              <w:pStyle w:val="TAC"/>
              <w:rPr>
                <w:highlight w:val="lightGray"/>
              </w:rPr>
            </w:pPr>
            <w:r w:rsidRPr="00C37431">
              <w:rPr>
                <w:highlight w:val="lightGray"/>
              </w:rPr>
              <w:sym w:font="Symbol" w:char="F0B3"/>
            </w:r>
            <w:r w:rsidRPr="00C37431">
              <w:rPr>
                <w:highlight w:val="lightGray"/>
              </w:rPr>
              <w:t>-</w:t>
            </w:r>
            <w:r w:rsidRPr="00C37431">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AF2C96" w14:textId="77777777" w:rsidR="00C65A29" w:rsidRPr="00C37431" w:rsidRDefault="00C65A29" w:rsidP="00D46806">
            <w:pPr>
              <w:pStyle w:val="TAC"/>
              <w:rPr>
                <w:highlight w:val="lightGray"/>
                <w:lang w:val="sv-SE"/>
              </w:rPr>
            </w:pPr>
            <w:r w:rsidRPr="00C37431">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E66D0" w14:textId="77777777" w:rsidR="00C65A29" w:rsidRPr="00C37431" w:rsidRDefault="00C65A29" w:rsidP="00D46806">
            <w:pPr>
              <w:pStyle w:val="TAC"/>
              <w:rPr>
                <w:highlight w:val="lightGray"/>
              </w:rPr>
            </w:pPr>
            <w:r w:rsidRPr="00C37431">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AF7C2" w14:textId="77777777" w:rsidR="00C65A29" w:rsidRPr="00C37431" w:rsidRDefault="00C65A29" w:rsidP="00D46806">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F77D0"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44918" w14:textId="77777777" w:rsidR="00C65A29" w:rsidRPr="00C37431" w:rsidRDefault="00C65A29" w:rsidP="00D46806">
            <w:pPr>
              <w:pStyle w:val="TAC"/>
              <w:rPr>
                <w:highlight w:val="lightGray"/>
              </w:rPr>
            </w:pPr>
            <w:r w:rsidRPr="00C37431">
              <w:rPr>
                <w:highlight w:val="lightGray"/>
              </w:rPr>
              <w:t>-70</w:t>
            </w:r>
          </w:p>
        </w:tc>
      </w:tr>
      <w:tr w:rsidR="00C65A29" w:rsidRPr="00C65A29" w14:paraId="3D6F7BB8" w14:textId="77777777" w:rsidTr="00D46806">
        <w:trPr>
          <w:jc w:val="center"/>
        </w:trPr>
        <w:tc>
          <w:tcPr>
            <w:tcW w:w="1033" w:type="dxa"/>
            <w:tcBorders>
              <w:left w:val="single" w:sz="4" w:space="0" w:color="auto"/>
              <w:right w:val="single" w:sz="6" w:space="0" w:color="auto"/>
            </w:tcBorders>
            <w:shd w:val="clear" w:color="auto" w:fill="auto"/>
            <w:vAlign w:val="center"/>
          </w:tcPr>
          <w:p w14:paraId="47E8241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2FBC4D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5EACA76"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F365" w14:textId="77777777" w:rsidR="00C65A29" w:rsidRPr="00C37431" w:rsidDel="00836998" w:rsidRDefault="00C65A29" w:rsidP="00D46806">
            <w:pPr>
              <w:pStyle w:val="TAC"/>
              <w:rPr>
                <w:highlight w:val="lightGray"/>
                <w:lang w:val="sv-SE"/>
              </w:rPr>
            </w:pPr>
            <w:r w:rsidRPr="00C37431">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37646D" w14:textId="77777777" w:rsidR="00C65A29" w:rsidRPr="00C37431" w:rsidRDefault="00C65A29" w:rsidP="00D46806">
            <w:pPr>
              <w:pStyle w:val="TAC"/>
              <w:rPr>
                <w:highlight w:val="lightGray"/>
              </w:rPr>
            </w:pPr>
            <w:r w:rsidRPr="00C37431">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14714F" w14:textId="77777777" w:rsidR="00C65A29" w:rsidRPr="00C37431" w:rsidRDefault="00C65A29" w:rsidP="00D46806">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B90A8"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95646" w14:textId="77777777" w:rsidR="00C65A29" w:rsidRPr="00C37431" w:rsidRDefault="00C65A29" w:rsidP="00D46806">
            <w:pPr>
              <w:pStyle w:val="TAC"/>
              <w:rPr>
                <w:highlight w:val="lightGray"/>
              </w:rPr>
            </w:pPr>
            <w:r w:rsidRPr="00C37431">
              <w:rPr>
                <w:highlight w:val="lightGray"/>
              </w:rPr>
              <w:t>-70</w:t>
            </w:r>
          </w:p>
        </w:tc>
      </w:tr>
      <w:tr w:rsidR="00C65A29" w:rsidRPr="00C65A29" w14:paraId="652DB11F" w14:textId="77777777" w:rsidTr="00D46806">
        <w:trPr>
          <w:jc w:val="center"/>
        </w:trPr>
        <w:tc>
          <w:tcPr>
            <w:tcW w:w="1033" w:type="dxa"/>
            <w:tcBorders>
              <w:left w:val="single" w:sz="4" w:space="0" w:color="auto"/>
              <w:right w:val="single" w:sz="6" w:space="0" w:color="auto"/>
            </w:tcBorders>
            <w:shd w:val="clear" w:color="auto" w:fill="auto"/>
            <w:vAlign w:val="center"/>
          </w:tcPr>
          <w:p w14:paraId="78EA15D6"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54A455"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153138CF"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5D0E34" w14:textId="77777777" w:rsidR="00C65A29" w:rsidRPr="00C37431" w:rsidRDefault="00C65A29" w:rsidP="00D46806">
            <w:pPr>
              <w:pStyle w:val="TAC"/>
              <w:rPr>
                <w:highlight w:val="lightGray"/>
                <w:lang w:val="sv-SE"/>
              </w:rPr>
            </w:pPr>
            <w:r w:rsidRPr="00C37431">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F6B2CA" w14:textId="77777777" w:rsidR="00C65A29" w:rsidRPr="00C37431" w:rsidRDefault="00C65A29" w:rsidP="00D46806">
            <w:pPr>
              <w:pStyle w:val="TAC"/>
              <w:rPr>
                <w:highlight w:val="lightGray"/>
              </w:rPr>
            </w:pPr>
            <w:r w:rsidRPr="00C37431">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35B750" w14:textId="77777777" w:rsidR="00C65A29" w:rsidRPr="00C37431" w:rsidRDefault="00C65A29" w:rsidP="00D46806">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6604B"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68C3D7" w14:textId="77777777" w:rsidR="00C65A29" w:rsidRPr="00C37431" w:rsidRDefault="00C65A29" w:rsidP="00D46806">
            <w:pPr>
              <w:pStyle w:val="TAC"/>
              <w:rPr>
                <w:highlight w:val="lightGray"/>
              </w:rPr>
            </w:pPr>
            <w:r w:rsidRPr="00C37431">
              <w:rPr>
                <w:highlight w:val="lightGray"/>
              </w:rPr>
              <w:t>-70</w:t>
            </w:r>
          </w:p>
        </w:tc>
      </w:tr>
      <w:tr w:rsidR="00C65A29" w:rsidRPr="00C65A29" w14:paraId="1718B4A9" w14:textId="77777777" w:rsidTr="00D46806">
        <w:trPr>
          <w:jc w:val="center"/>
        </w:trPr>
        <w:tc>
          <w:tcPr>
            <w:tcW w:w="1033" w:type="dxa"/>
            <w:tcBorders>
              <w:left w:val="single" w:sz="4" w:space="0" w:color="auto"/>
              <w:right w:val="single" w:sz="6" w:space="0" w:color="auto"/>
            </w:tcBorders>
            <w:shd w:val="clear" w:color="auto" w:fill="auto"/>
            <w:vAlign w:val="center"/>
          </w:tcPr>
          <w:p w14:paraId="24F0DDF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7EF45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C707143"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0B6185E" w14:textId="77777777" w:rsidR="00C65A29" w:rsidRPr="00C37431" w:rsidDel="00836998"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D19FBF" w14:textId="77777777" w:rsidR="00C65A29" w:rsidRPr="00C37431" w:rsidRDefault="00C65A29" w:rsidP="00D46806">
            <w:pPr>
              <w:pStyle w:val="TAC"/>
              <w:rPr>
                <w:highlight w:val="lightGray"/>
              </w:rPr>
            </w:pPr>
            <w:r w:rsidRPr="00C37431">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EA34D0" w14:textId="77777777" w:rsidR="00C65A29" w:rsidRPr="00C37431" w:rsidRDefault="00C65A29" w:rsidP="00D46806">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8BB8C"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3FB53D" w14:textId="77777777" w:rsidR="00C65A29" w:rsidRPr="00C37431" w:rsidRDefault="00C65A29" w:rsidP="00D46806">
            <w:pPr>
              <w:pStyle w:val="TAC"/>
              <w:rPr>
                <w:highlight w:val="lightGray"/>
              </w:rPr>
            </w:pPr>
            <w:r w:rsidRPr="00C37431">
              <w:rPr>
                <w:highlight w:val="lightGray"/>
              </w:rPr>
              <w:t>-70</w:t>
            </w:r>
          </w:p>
        </w:tc>
      </w:tr>
      <w:tr w:rsidR="00C65A29" w:rsidRPr="00C65A29" w14:paraId="471F5E25" w14:textId="77777777" w:rsidTr="00D46806">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9D78685" w14:textId="77777777" w:rsidR="00C65A29" w:rsidRPr="00C37431" w:rsidRDefault="00C65A29" w:rsidP="00D46806">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4C506EF6" w14:textId="77777777" w:rsidR="00C65A29" w:rsidRPr="00C37431" w:rsidRDefault="00C65A29" w:rsidP="00D46806">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44BDBA9E"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AD24C7" w14:textId="77777777" w:rsidR="00C65A29" w:rsidRPr="00C37431"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8B6EB" w14:textId="77777777" w:rsidR="00C65A29" w:rsidRPr="00C37431" w:rsidRDefault="00C65A29" w:rsidP="00D46806">
            <w:pPr>
              <w:pStyle w:val="TAC"/>
              <w:rPr>
                <w:highlight w:val="yellow"/>
              </w:rPr>
            </w:pPr>
            <w:r w:rsidRPr="00C37431">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E19EE" w14:textId="77777777" w:rsidR="00C65A29" w:rsidRPr="00C37431" w:rsidRDefault="00C65A29" w:rsidP="00D46806">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75A104"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AF0354" w14:textId="77777777" w:rsidR="00C65A29" w:rsidRPr="00C37431" w:rsidRDefault="00C65A29" w:rsidP="00D46806">
            <w:pPr>
              <w:pStyle w:val="TAC"/>
              <w:rPr>
                <w:highlight w:val="lightGray"/>
              </w:rPr>
            </w:pPr>
            <w:r w:rsidRPr="00C37431">
              <w:rPr>
                <w:highlight w:val="lightGray"/>
              </w:rPr>
              <w:t>-70</w:t>
            </w:r>
          </w:p>
        </w:tc>
      </w:tr>
      <w:tr w:rsidR="00C65A29" w:rsidRPr="00C65A29" w14:paraId="0782F740" w14:textId="77777777" w:rsidTr="00D468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96B86DD" w14:textId="77777777" w:rsidR="00C65A29" w:rsidRPr="00C37431" w:rsidRDefault="00C65A29" w:rsidP="00D46806">
            <w:pPr>
              <w:pStyle w:val="TAC"/>
              <w:rPr>
                <w:highlight w:val="lightGray"/>
              </w:rPr>
            </w:pPr>
            <w:r w:rsidRPr="00C37431">
              <w:rPr>
                <w:highlight w:val="yellow"/>
              </w:rPr>
              <w:sym w:font="Symbol" w:char="F0B1"/>
            </w:r>
            <w:r w:rsidRPr="00C37431">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D218275"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96A8DC" w14:textId="77777777" w:rsidR="00C65A29" w:rsidRPr="00C37431" w:rsidRDefault="00C65A29" w:rsidP="00D46806">
            <w:pPr>
              <w:pStyle w:val="TAC"/>
              <w:rPr>
                <w:highlight w:val="lightGray"/>
              </w:rPr>
            </w:pPr>
            <w:r w:rsidRPr="00C37431">
              <w:rPr>
                <w:highlight w:val="yellow"/>
              </w:rPr>
              <w:sym w:font="Symbol" w:char="F0B3"/>
            </w:r>
            <w:r w:rsidRPr="00C37431">
              <w:rPr>
                <w:highlight w:val="yellow"/>
              </w:rPr>
              <w:t>-</w:t>
            </w:r>
            <w:r w:rsidRPr="00C37431">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3D8B80B" w14:textId="77777777" w:rsidR="00C65A29" w:rsidRPr="00C37431" w:rsidRDefault="00C65A29" w:rsidP="00D46806">
            <w:pPr>
              <w:pStyle w:val="TAC"/>
              <w:rPr>
                <w:highlight w:val="lightGray"/>
              </w:rPr>
            </w:pPr>
            <w:r w:rsidRPr="00C37431">
              <w:rPr>
                <w:highlight w:val="lightGray"/>
              </w:rPr>
              <w:t xml:space="preserve">NR_FDD_FR1_A, NR_TDD_FR1_A, </w:t>
            </w:r>
          </w:p>
          <w:p w14:paraId="6C1959B5" w14:textId="77777777" w:rsidR="00C65A29" w:rsidRPr="00C37431" w:rsidRDefault="00C65A29" w:rsidP="00D46806">
            <w:pPr>
              <w:pStyle w:val="TAC"/>
              <w:rPr>
                <w:highlight w:val="lightGray"/>
              </w:rPr>
            </w:pPr>
            <w:r w:rsidRPr="00C37431">
              <w:rPr>
                <w:highlight w:val="lightGray"/>
              </w:rPr>
              <w:t>NR_SDL_FR1_A, NR_FDD_FR1_B, NR_TDD_FR1_C, NR_FDD_FR1_D, NR_TDD_FR1_D, NR_FDD_FR1_E, NR_TDD_FR1_E, NR_FDD_FR1_F,</w:t>
            </w:r>
          </w:p>
          <w:p w14:paraId="23935B2F" w14:textId="77777777" w:rsidR="00C65A29" w:rsidRPr="00C37431" w:rsidRDefault="00C65A29" w:rsidP="00D46806">
            <w:pPr>
              <w:pStyle w:val="TAC"/>
              <w:rPr>
                <w:highlight w:val="lightGray"/>
                <w:lang w:val="sv-FI" w:eastAsia="zh-CN"/>
              </w:rPr>
            </w:pPr>
            <w:r w:rsidRPr="00C37431">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DD93D" w14:textId="77777777" w:rsidR="00C65A29" w:rsidRPr="00C37431" w:rsidRDefault="00C65A29" w:rsidP="00D46806">
            <w:pPr>
              <w:pStyle w:val="TAC"/>
              <w:rPr>
                <w:highlight w:val="lightGray"/>
              </w:rPr>
            </w:pPr>
            <w:r w:rsidRPr="00C37431">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23D7B7" w14:textId="77777777" w:rsidR="00C65A29" w:rsidRPr="00C37431" w:rsidRDefault="00C65A29" w:rsidP="00D46806">
            <w:pPr>
              <w:pStyle w:val="TAC"/>
              <w:rPr>
                <w:rFonts w:cs="Arial"/>
                <w:highlight w:val="lightGray"/>
              </w:rPr>
            </w:pPr>
            <w:r w:rsidRPr="00C37431">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79087" w14:textId="77777777" w:rsidR="00C65A29" w:rsidRPr="00C37431" w:rsidRDefault="00C65A29" w:rsidP="00D46806">
            <w:pPr>
              <w:pStyle w:val="TAC"/>
              <w:rPr>
                <w:highlight w:val="yellow"/>
              </w:rPr>
            </w:pPr>
            <w:r w:rsidRPr="00C37431">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104710" w14:textId="77777777" w:rsidR="00C65A29" w:rsidRPr="00C37431" w:rsidRDefault="00C65A29" w:rsidP="00D46806">
            <w:pPr>
              <w:pStyle w:val="TAC"/>
              <w:rPr>
                <w:highlight w:val="yellow"/>
              </w:rPr>
            </w:pPr>
            <w:r w:rsidRPr="00C37431">
              <w:rPr>
                <w:highlight w:val="yellow"/>
              </w:rPr>
              <w:t>-50</w:t>
            </w:r>
          </w:p>
        </w:tc>
      </w:tr>
      <w:tr w:rsidR="00C65A29" w:rsidRPr="009C5807" w14:paraId="173F4D78" w14:textId="77777777" w:rsidTr="00D468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53FBD6" w14:textId="77777777" w:rsidR="00C65A29" w:rsidRPr="00C37431" w:rsidRDefault="00C65A29" w:rsidP="00D46806">
            <w:pPr>
              <w:pStyle w:val="TAN"/>
              <w:rPr>
                <w:highlight w:val="lightGray"/>
              </w:rPr>
            </w:pPr>
            <w:r w:rsidRPr="00C37431">
              <w:rPr>
                <w:highlight w:val="lightGray"/>
              </w:rPr>
              <w:t>NOTE 1:</w:t>
            </w:r>
            <w:r w:rsidRPr="00C37431">
              <w:rPr>
                <w:highlight w:val="lightGray"/>
              </w:rPr>
              <w:tab/>
              <w:t>Io is assumed to have constant EPRE across the bandwidth.</w:t>
            </w:r>
          </w:p>
          <w:p w14:paraId="1EF11351" w14:textId="77777777" w:rsidR="00C65A29" w:rsidRPr="00C37431" w:rsidRDefault="00C65A29" w:rsidP="00D46806">
            <w:pPr>
              <w:pStyle w:val="TAN"/>
              <w:rPr>
                <w:highlight w:val="lightGray"/>
              </w:rPr>
            </w:pPr>
            <w:r w:rsidRPr="00C37431">
              <w:rPr>
                <w:highlight w:val="lightGray"/>
              </w:rPr>
              <w:t>NOTE 2:</w:t>
            </w:r>
            <w:r w:rsidRPr="00C37431">
              <w:rPr>
                <w:highlight w:val="lightGray"/>
              </w:rPr>
              <w:tab/>
              <w:t>Void</w:t>
            </w:r>
          </w:p>
          <w:p w14:paraId="217EC459" w14:textId="77777777" w:rsidR="00C65A29" w:rsidRPr="009C5807" w:rsidRDefault="00C65A29" w:rsidP="00D46806">
            <w:pPr>
              <w:pStyle w:val="TAN"/>
            </w:pPr>
            <w:r w:rsidRPr="00C37431">
              <w:rPr>
                <w:highlight w:val="lightGray"/>
              </w:rPr>
              <w:t>NOTE 3:</w:t>
            </w:r>
            <w:r w:rsidRPr="00C37431">
              <w:rPr>
                <w:highlight w:val="lightGray"/>
              </w:rPr>
              <w:tab/>
              <w:t>NR operating band groups in FR1 are as defined in clause 3.5.2.</w:t>
            </w:r>
          </w:p>
        </w:tc>
      </w:tr>
    </w:tbl>
    <w:p w14:paraId="74F345BA" w14:textId="77777777" w:rsidR="00C65A29" w:rsidRPr="00FC172A" w:rsidRDefault="00C65A29" w:rsidP="00A55095">
      <w:pPr>
        <w:rPr>
          <w:highlight w:val="lightGray"/>
          <w:lang w:eastAsia="ko-KR"/>
        </w:rPr>
      </w:pPr>
    </w:p>
    <w:p w14:paraId="585A08AF" w14:textId="37C38CEC"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w:t>
      </w:r>
      <w:r w:rsidR="00596B56" w:rsidRPr="00596B56">
        <w:rPr>
          <w:rFonts w:ascii="Arial" w:hAnsi="Arial" w:cs="Arial"/>
        </w:rPr>
        <w:t>Table 10.1.4.1.1-1</w:t>
      </w:r>
      <w:r w:rsidR="00596B56">
        <w:rPr>
          <w:rFonts w:ascii="Arial" w:hAnsi="Arial" w:cs="Arial"/>
        </w:rPr>
        <w:t xml:space="preserve">, </w:t>
      </w:r>
      <w:r w:rsidRPr="001C5691">
        <w:rPr>
          <w:rFonts w:ascii="Arial" w:hAnsi="Arial" w:cs="Arial"/>
        </w:rPr>
        <w:t>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w:t>
      </w:r>
      <w:r w:rsidR="00596B56">
        <w:rPr>
          <w:rFonts w:ascii="Arial" w:hAnsi="Arial" w:cs="Arial"/>
        </w:rPr>
        <w:t xml:space="preserve"> and Annex B.2.3</w:t>
      </w:r>
      <w:r w:rsidRPr="001C5691">
        <w:rPr>
          <w:rFonts w:ascii="Arial" w:hAnsi="Arial" w:cs="Arial"/>
        </w:rPr>
        <w:t xml:space="preserve"> need to be fulfilled.</w:t>
      </w:r>
    </w:p>
    <w:p w14:paraId="47BA0A6F" w14:textId="77777777" w:rsidR="00ED34FD" w:rsidRPr="00C37431" w:rsidRDefault="00ED34FD" w:rsidP="00ED34FD">
      <w:pPr>
        <w:pStyle w:val="Heading2"/>
        <w:rPr>
          <w:highlight w:val="lightGray"/>
        </w:rPr>
      </w:pPr>
      <w:r w:rsidRPr="00C37431">
        <w:rPr>
          <w:highlight w:val="lightGray"/>
        </w:rPr>
        <w:t>B.2.2</w:t>
      </w:r>
      <w:r w:rsidRPr="00C37431">
        <w:rPr>
          <w:highlight w:val="lightGray"/>
        </w:rPr>
        <w:tab/>
        <w:t>Conditions for NR intra-frequency measurements</w:t>
      </w:r>
    </w:p>
    <w:p w14:paraId="472F11A6" w14:textId="77777777" w:rsidR="00ED34FD" w:rsidRPr="00C37431" w:rsidRDefault="00ED34FD" w:rsidP="00ED34FD">
      <w:pPr>
        <w:rPr>
          <w:highlight w:val="lightGray"/>
        </w:rPr>
      </w:pPr>
      <w:r w:rsidRPr="00C37431">
        <w:rPr>
          <w:highlight w:val="lightGray"/>
        </w:rPr>
        <w:t xml:space="preserve">This clause defines the following conditions for NR intra-frequency measurements and corresponding procedures performed based on SSBs: SSB_RP and </w:t>
      </w:r>
      <w:r w:rsidRPr="00C37431">
        <w:rPr>
          <w:highlight w:val="lightGray"/>
          <w:lang w:val="en-US"/>
        </w:rPr>
        <w:t xml:space="preserve">SSB </w:t>
      </w:r>
      <w:proofErr w:type="spellStart"/>
      <w:r w:rsidRPr="00C37431">
        <w:rPr>
          <w:highlight w:val="lightGray"/>
          <w:lang w:val="en-US"/>
        </w:rPr>
        <w:t>Ês</w:t>
      </w:r>
      <w:proofErr w:type="spellEnd"/>
      <w:r w:rsidRPr="00C37431">
        <w:rPr>
          <w:highlight w:val="lightGray"/>
          <w:lang w:val="en-US"/>
        </w:rPr>
        <w:t>/</w:t>
      </w:r>
      <w:proofErr w:type="spellStart"/>
      <w:r w:rsidRPr="00C37431">
        <w:rPr>
          <w:highlight w:val="lightGray"/>
          <w:lang w:val="en-US"/>
        </w:rPr>
        <w:t>Iot</w:t>
      </w:r>
      <w:proofErr w:type="spellEnd"/>
      <w:r w:rsidRPr="00C37431">
        <w:rPr>
          <w:highlight w:val="lightGray"/>
          <w:lang w:val="en-US"/>
        </w:rPr>
        <w:t xml:space="preserve">, </w:t>
      </w:r>
      <w:r w:rsidRPr="00C37431">
        <w:rPr>
          <w:highlight w:val="lightGray"/>
        </w:rPr>
        <w:t>applicable for a corresponding operating band.</w:t>
      </w:r>
    </w:p>
    <w:p w14:paraId="73C4F886" w14:textId="77777777" w:rsidR="00ED34FD" w:rsidRPr="00C37431" w:rsidRDefault="00ED34FD" w:rsidP="00ED34FD">
      <w:pPr>
        <w:rPr>
          <w:highlight w:val="lightGray"/>
        </w:rPr>
      </w:pPr>
      <w:r w:rsidRPr="00C37431">
        <w:rPr>
          <w:highlight w:val="lightGray"/>
        </w:rPr>
        <w:t>The conditions are defined in Table B.2.2-1 for FR1 NR cells.</w:t>
      </w:r>
    </w:p>
    <w:p w14:paraId="667F2A1C" w14:textId="77777777" w:rsidR="00ED34FD" w:rsidRPr="00C37431" w:rsidRDefault="00ED34FD" w:rsidP="00ED34FD">
      <w:pPr>
        <w:rPr>
          <w:highlight w:val="lightGray"/>
        </w:rPr>
      </w:pPr>
      <w:r w:rsidRPr="00C37431">
        <w:rPr>
          <w:highlight w:val="lightGray"/>
        </w:rPr>
        <w:t>The conditions are defined in Table B.2.2-2 for FR2 NR cells.</w:t>
      </w:r>
    </w:p>
    <w:p w14:paraId="377F508F" w14:textId="77777777" w:rsidR="00ED34FD" w:rsidRPr="00C37431" w:rsidRDefault="00ED34FD" w:rsidP="00ED34FD">
      <w:pPr>
        <w:pStyle w:val="TH"/>
        <w:rPr>
          <w:highlight w:val="lightGray"/>
        </w:rPr>
      </w:pPr>
      <w:r w:rsidRPr="00C37431">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ED34FD" w:rsidRPr="00ED34FD" w14:paraId="2220449A" w14:textId="77777777" w:rsidTr="00156A2F">
        <w:trPr>
          <w:trHeight w:val="105"/>
        </w:trPr>
        <w:tc>
          <w:tcPr>
            <w:tcW w:w="600" w:type="pct"/>
            <w:vMerge w:val="restart"/>
            <w:shd w:val="clear" w:color="auto" w:fill="auto"/>
            <w:vAlign w:val="center"/>
          </w:tcPr>
          <w:p w14:paraId="2A42565E" w14:textId="77777777" w:rsidR="00ED34FD" w:rsidRPr="00C37431" w:rsidRDefault="00ED34FD" w:rsidP="00156A2F">
            <w:pPr>
              <w:pStyle w:val="TAH"/>
              <w:rPr>
                <w:highlight w:val="lightGray"/>
              </w:rPr>
            </w:pPr>
            <w:r w:rsidRPr="00C37431">
              <w:rPr>
                <w:highlight w:val="lightGray"/>
              </w:rPr>
              <w:t>Parameter</w:t>
            </w:r>
          </w:p>
        </w:tc>
        <w:tc>
          <w:tcPr>
            <w:tcW w:w="1786" w:type="pct"/>
            <w:vMerge w:val="restart"/>
            <w:shd w:val="clear" w:color="auto" w:fill="auto"/>
            <w:vAlign w:val="center"/>
          </w:tcPr>
          <w:p w14:paraId="4DF81483" w14:textId="77777777" w:rsidR="00ED34FD" w:rsidRPr="00C37431" w:rsidRDefault="00ED34FD" w:rsidP="00156A2F">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4137C08E" w14:textId="77777777" w:rsidR="00ED34FD" w:rsidRPr="00C37431" w:rsidRDefault="00ED34FD" w:rsidP="00156A2F">
            <w:pPr>
              <w:pStyle w:val="TAH"/>
              <w:rPr>
                <w:highlight w:val="lightGray"/>
              </w:rPr>
            </w:pPr>
            <w:r w:rsidRPr="00C37431">
              <w:rPr>
                <w:highlight w:val="lightGray"/>
              </w:rPr>
              <w:t>Minimum SSB_RP</w:t>
            </w:r>
          </w:p>
        </w:tc>
        <w:tc>
          <w:tcPr>
            <w:tcW w:w="964" w:type="pct"/>
            <w:shd w:val="clear" w:color="auto" w:fill="auto"/>
          </w:tcPr>
          <w:p w14:paraId="12E2CEB2" w14:textId="77777777" w:rsidR="00ED34FD" w:rsidRPr="00C37431" w:rsidRDefault="00ED34FD" w:rsidP="00156A2F">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r>
      <w:tr w:rsidR="00ED34FD" w:rsidRPr="00ED34FD" w14:paraId="2280F547" w14:textId="77777777" w:rsidTr="00156A2F">
        <w:trPr>
          <w:trHeight w:val="105"/>
        </w:trPr>
        <w:tc>
          <w:tcPr>
            <w:tcW w:w="600" w:type="pct"/>
            <w:vMerge/>
            <w:shd w:val="clear" w:color="auto" w:fill="auto"/>
          </w:tcPr>
          <w:p w14:paraId="4AF49BCA" w14:textId="77777777" w:rsidR="00ED34FD" w:rsidRPr="00C37431" w:rsidRDefault="00ED34FD" w:rsidP="00156A2F">
            <w:pPr>
              <w:pStyle w:val="TAH"/>
              <w:rPr>
                <w:highlight w:val="lightGray"/>
              </w:rPr>
            </w:pPr>
          </w:p>
        </w:tc>
        <w:tc>
          <w:tcPr>
            <w:tcW w:w="1786" w:type="pct"/>
            <w:vMerge/>
            <w:shd w:val="clear" w:color="auto" w:fill="auto"/>
            <w:vAlign w:val="center"/>
          </w:tcPr>
          <w:p w14:paraId="2509780A" w14:textId="77777777" w:rsidR="00ED34FD" w:rsidRPr="00C37431" w:rsidRDefault="00ED34FD" w:rsidP="00156A2F">
            <w:pPr>
              <w:pStyle w:val="TAH"/>
              <w:rPr>
                <w:highlight w:val="lightGray"/>
              </w:rPr>
            </w:pPr>
          </w:p>
        </w:tc>
        <w:tc>
          <w:tcPr>
            <w:tcW w:w="1650" w:type="pct"/>
            <w:gridSpan w:val="2"/>
            <w:shd w:val="clear" w:color="auto" w:fill="auto"/>
            <w:vAlign w:val="center"/>
          </w:tcPr>
          <w:p w14:paraId="774EE16F" w14:textId="77777777" w:rsidR="00ED34FD" w:rsidRPr="00C37431" w:rsidRDefault="00ED34FD" w:rsidP="00156A2F">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282B5C4E" w14:textId="77777777" w:rsidR="00ED34FD" w:rsidRPr="00C37431" w:rsidRDefault="00ED34FD" w:rsidP="00156A2F">
            <w:pPr>
              <w:pStyle w:val="TAH"/>
              <w:rPr>
                <w:highlight w:val="lightGray"/>
              </w:rPr>
            </w:pPr>
            <w:r w:rsidRPr="00C37431">
              <w:rPr>
                <w:highlight w:val="lightGray"/>
              </w:rPr>
              <w:t>dB</w:t>
            </w:r>
          </w:p>
        </w:tc>
      </w:tr>
      <w:tr w:rsidR="00ED34FD" w:rsidRPr="00ED34FD" w14:paraId="4ED7A0C9" w14:textId="77777777" w:rsidTr="00156A2F">
        <w:trPr>
          <w:trHeight w:val="105"/>
        </w:trPr>
        <w:tc>
          <w:tcPr>
            <w:tcW w:w="600" w:type="pct"/>
            <w:vMerge/>
            <w:shd w:val="clear" w:color="auto" w:fill="auto"/>
          </w:tcPr>
          <w:p w14:paraId="484E6F92" w14:textId="77777777" w:rsidR="00ED34FD" w:rsidRPr="00C37431" w:rsidRDefault="00ED34FD" w:rsidP="00156A2F">
            <w:pPr>
              <w:pStyle w:val="TAH"/>
              <w:rPr>
                <w:highlight w:val="lightGray"/>
              </w:rPr>
            </w:pPr>
          </w:p>
        </w:tc>
        <w:tc>
          <w:tcPr>
            <w:tcW w:w="1786" w:type="pct"/>
            <w:vMerge/>
            <w:shd w:val="clear" w:color="auto" w:fill="auto"/>
            <w:vAlign w:val="center"/>
          </w:tcPr>
          <w:p w14:paraId="041B1886" w14:textId="77777777" w:rsidR="00ED34FD" w:rsidRPr="00C37431" w:rsidRDefault="00ED34FD" w:rsidP="00156A2F">
            <w:pPr>
              <w:pStyle w:val="TAH"/>
              <w:rPr>
                <w:highlight w:val="lightGray"/>
              </w:rPr>
            </w:pPr>
          </w:p>
        </w:tc>
        <w:tc>
          <w:tcPr>
            <w:tcW w:w="777" w:type="pct"/>
            <w:shd w:val="clear" w:color="auto" w:fill="auto"/>
            <w:vAlign w:val="center"/>
          </w:tcPr>
          <w:p w14:paraId="1E88700C"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73" w:type="pct"/>
            <w:shd w:val="clear" w:color="auto" w:fill="auto"/>
            <w:vAlign w:val="center"/>
          </w:tcPr>
          <w:p w14:paraId="733F4C01"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5E53C5C9" w14:textId="77777777" w:rsidR="00ED34FD" w:rsidRPr="00C37431" w:rsidRDefault="00ED34FD" w:rsidP="00156A2F">
            <w:pPr>
              <w:pStyle w:val="TAH"/>
              <w:rPr>
                <w:highlight w:val="lightGray"/>
              </w:rPr>
            </w:pPr>
          </w:p>
        </w:tc>
      </w:tr>
      <w:tr w:rsidR="00ED34FD" w:rsidRPr="00ED34FD" w14:paraId="0CFBEDFF" w14:textId="77777777" w:rsidTr="00156A2F">
        <w:tc>
          <w:tcPr>
            <w:tcW w:w="600" w:type="pct"/>
            <w:vMerge w:val="restart"/>
            <w:shd w:val="clear" w:color="auto" w:fill="auto"/>
            <w:vAlign w:val="center"/>
          </w:tcPr>
          <w:p w14:paraId="41402705" w14:textId="77777777" w:rsidR="00ED34FD" w:rsidRPr="00C37431" w:rsidRDefault="00ED34FD" w:rsidP="00156A2F">
            <w:pPr>
              <w:pStyle w:val="TAH"/>
              <w:rPr>
                <w:highlight w:val="lightGray"/>
              </w:rPr>
            </w:pPr>
            <w:r w:rsidRPr="00C37431">
              <w:rPr>
                <w:highlight w:val="lightGray"/>
              </w:rPr>
              <w:t>Conditions</w:t>
            </w:r>
          </w:p>
        </w:tc>
        <w:tc>
          <w:tcPr>
            <w:tcW w:w="1786" w:type="pct"/>
            <w:shd w:val="clear" w:color="auto" w:fill="auto"/>
          </w:tcPr>
          <w:p w14:paraId="5525C926" w14:textId="77777777" w:rsidR="00ED34FD" w:rsidRPr="00C37431" w:rsidRDefault="00ED34FD" w:rsidP="00156A2F">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777" w:type="pct"/>
            <w:shd w:val="clear" w:color="auto" w:fill="auto"/>
            <w:vAlign w:val="center"/>
          </w:tcPr>
          <w:p w14:paraId="25A2AAF2" w14:textId="77777777" w:rsidR="00ED34FD" w:rsidRPr="00C37431" w:rsidRDefault="00ED34FD" w:rsidP="00156A2F">
            <w:pPr>
              <w:pStyle w:val="TAC"/>
              <w:rPr>
                <w:highlight w:val="lightGray"/>
              </w:rPr>
            </w:pPr>
            <w:r w:rsidRPr="00C37431">
              <w:rPr>
                <w:highlight w:val="lightGray"/>
              </w:rPr>
              <w:t>-127</w:t>
            </w:r>
          </w:p>
        </w:tc>
        <w:tc>
          <w:tcPr>
            <w:tcW w:w="873" w:type="pct"/>
            <w:shd w:val="clear" w:color="auto" w:fill="auto"/>
            <w:vAlign w:val="center"/>
          </w:tcPr>
          <w:p w14:paraId="6C84CE38" w14:textId="77777777" w:rsidR="00ED34FD" w:rsidRPr="00C37431" w:rsidRDefault="00ED34FD" w:rsidP="00156A2F">
            <w:pPr>
              <w:pStyle w:val="TAC"/>
              <w:rPr>
                <w:highlight w:val="lightGray"/>
              </w:rPr>
            </w:pPr>
            <w:r w:rsidRPr="00C37431">
              <w:rPr>
                <w:highlight w:val="lightGray"/>
              </w:rPr>
              <w:t>-124</w:t>
            </w:r>
          </w:p>
        </w:tc>
        <w:tc>
          <w:tcPr>
            <w:tcW w:w="964" w:type="pct"/>
            <w:vMerge w:val="restart"/>
            <w:shd w:val="clear" w:color="auto" w:fill="auto"/>
            <w:vAlign w:val="center"/>
          </w:tcPr>
          <w:p w14:paraId="3DE81F0C" w14:textId="77777777" w:rsidR="00ED34FD" w:rsidRPr="00C37431" w:rsidRDefault="00ED34FD" w:rsidP="00156A2F">
            <w:pPr>
              <w:pStyle w:val="TAC"/>
              <w:rPr>
                <w:highlight w:val="lightGray"/>
              </w:rPr>
            </w:pPr>
            <w:r w:rsidRPr="00C37431">
              <w:rPr>
                <w:highlight w:val="yellow"/>
              </w:rPr>
              <w:sym w:font="Symbol" w:char="F0B3"/>
            </w:r>
            <w:r w:rsidRPr="00C37431">
              <w:rPr>
                <w:highlight w:val="yellow"/>
              </w:rPr>
              <w:t xml:space="preserve"> -6</w:t>
            </w:r>
          </w:p>
        </w:tc>
      </w:tr>
      <w:tr w:rsidR="00ED34FD" w:rsidRPr="00ED34FD" w14:paraId="2E95481D" w14:textId="77777777" w:rsidTr="00156A2F">
        <w:tc>
          <w:tcPr>
            <w:tcW w:w="600" w:type="pct"/>
            <w:vMerge/>
            <w:shd w:val="clear" w:color="auto" w:fill="auto"/>
            <w:vAlign w:val="center"/>
          </w:tcPr>
          <w:p w14:paraId="37E612EC"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1070C5EC" w14:textId="77777777" w:rsidR="00ED34FD" w:rsidRPr="00C37431" w:rsidRDefault="00ED34FD" w:rsidP="00156A2F">
            <w:pPr>
              <w:pStyle w:val="TAC"/>
              <w:rPr>
                <w:highlight w:val="lightGray"/>
                <w:lang w:val="sv-SE"/>
              </w:rPr>
            </w:pPr>
            <w:r w:rsidRPr="00C37431">
              <w:rPr>
                <w:highlight w:val="lightGray"/>
                <w:lang w:val="sv-SE"/>
              </w:rPr>
              <w:t>NR_FDD_FR1_B</w:t>
            </w:r>
          </w:p>
        </w:tc>
        <w:tc>
          <w:tcPr>
            <w:tcW w:w="777" w:type="pct"/>
            <w:shd w:val="clear" w:color="auto" w:fill="auto"/>
          </w:tcPr>
          <w:p w14:paraId="5165AE93" w14:textId="77777777" w:rsidR="00ED34FD" w:rsidRPr="00C37431" w:rsidRDefault="00ED34FD" w:rsidP="00156A2F">
            <w:pPr>
              <w:pStyle w:val="TAC"/>
              <w:rPr>
                <w:highlight w:val="lightGray"/>
              </w:rPr>
            </w:pPr>
            <w:r w:rsidRPr="00C37431">
              <w:rPr>
                <w:highlight w:val="lightGray"/>
              </w:rPr>
              <w:t>-126.5</w:t>
            </w:r>
          </w:p>
        </w:tc>
        <w:tc>
          <w:tcPr>
            <w:tcW w:w="873" w:type="pct"/>
            <w:shd w:val="clear" w:color="auto" w:fill="auto"/>
          </w:tcPr>
          <w:p w14:paraId="44E70DF3" w14:textId="77777777" w:rsidR="00ED34FD" w:rsidRPr="00C37431" w:rsidRDefault="00ED34FD" w:rsidP="00156A2F">
            <w:pPr>
              <w:pStyle w:val="TAC"/>
              <w:rPr>
                <w:highlight w:val="lightGray"/>
                <w:lang w:val="sv-SE"/>
              </w:rPr>
            </w:pPr>
            <w:r w:rsidRPr="00C37431">
              <w:rPr>
                <w:highlight w:val="lightGray"/>
              </w:rPr>
              <w:t>-123.5</w:t>
            </w:r>
          </w:p>
        </w:tc>
        <w:tc>
          <w:tcPr>
            <w:tcW w:w="964" w:type="pct"/>
            <w:vMerge/>
            <w:shd w:val="clear" w:color="auto" w:fill="auto"/>
            <w:vAlign w:val="center"/>
          </w:tcPr>
          <w:p w14:paraId="6F0F073B" w14:textId="77777777" w:rsidR="00ED34FD" w:rsidRPr="00C37431" w:rsidRDefault="00ED34FD" w:rsidP="00156A2F">
            <w:pPr>
              <w:pStyle w:val="TAC"/>
              <w:rPr>
                <w:highlight w:val="lightGray"/>
                <w:lang w:val="sv-SE"/>
              </w:rPr>
            </w:pPr>
          </w:p>
        </w:tc>
      </w:tr>
      <w:tr w:rsidR="00ED34FD" w:rsidRPr="00ED34FD" w14:paraId="3F381048" w14:textId="77777777" w:rsidTr="00156A2F">
        <w:tc>
          <w:tcPr>
            <w:tcW w:w="600" w:type="pct"/>
            <w:vMerge/>
            <w:shd w:val="clear" w:color="auto" w:fill="auto"/>
            <w:vAlign w:val="center"/>
          </w:tcPr>
          <w:p w14:paraId="2FFC46BF"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7C32C86D" w14:textId="77777777" w:rsidR="00ED34FD" w:rsidRPr="00C37431" w:rsidRDefault="00ED34FD" w:rsidP="00156A2F">
            <w:pPr>
              <w:pStyle w:val="TAC"/>
              <w:rPr>
                <w:highlight w:val="lightGray"/>
                <w:lang w:val="sv-SE"/>
              </w:rPr>
            </w:pPr>
            <w:r w:rsidRPr="00C37431">
              <w:rPr>
                <w:highlight w:val="lightGray"/>
                <w:lang w:val="sv-SE"/>
              </w:rPr>
              <w:t>NR_TDD_FR1_C</w:t>
            </w:r>
          </w:p>
        </w:tc>
        <w:tc>
          <w:tcPr>
            <w:tcW w:w="777" w:type="pct"/>
            <w:shd w:val="clear" w:color="auto" w:fill="auto"/>
            <w:vAlign w:val="center"/>
          </w:tcPr>
          <w:p w14:paraId="434002E5" w14:textId="77777777" w:rsidR="00ED34FD" w:rsidRPr="00C37431" w:rsidRDefault="00ED34FD" w:rsidP="00156A2F">
            <w:pPr>
              <w:pStyle w:val="TAC"/>
              <w:rPr>
                <w:highlight w:val="lightGray"/>
              </w:rPr>
            </w:pPr>
            <w:r w:rsidRPr="00C37431">
              <w:rPr>
                <w:highlight w:val="lightGray"/>
              </w:rPr>
              <w:t>-126</w:t>
            </w:r>
          </w:p>
        </w:tc>
        <w:tc>
          <w:tcPr>
            <w:tcW w:w="873" w:type="pct"/>
            <w:shd w:val="clear" w:color="auto" w:fill="auto"/>
            <w:vAlign w:val="center"/>
          </w:tcPr>
          <w:p w14:paraId="09BBEA6E" w14:textId="77777777" w:rsidR="00ED34FD" w:rsidRPr="00C37431" w:rsidRDefault="00ED34FD" w:rsidP="00156A2F">
            <w:pPr>
              <w:pStyle w:val="TAC"/>
              <w:rPr>
                <w:highlight w:val="lightGray"/>
                <w:lang w:val="sv-SE"/>
              </w:rPr>
            </w:pPr>
            <w:r w:rsidRPr="00C37431">
              <w:rPr>
                <w:highlight w:val="lightGray"/>
              </w:rPr>
              <w:t>-123</w:t>
            </w:r>
          </w:p>
        </w:tc>
        <w:tc>
          <w:tcPr>
            <w:tcW w:w="964" w:type="pct"/>
            <w:vMerge/>
            <w:shd w:val="clear" w:color="auto" w:fill="auto"/>
            <w:vAlign w:val="center"/>
          </w:tcPr>
          <w:p w14:paraId="091D2C45" w14:textId="77777777" w:rsidR="00ED34FD" w:rsidRPr="00C37431" w:rsidRDefault="00ED34FD" w:rsidP="00156A2F">
            <w:pPr>
              <w:pStyle w:val="TAC"/>
              <w:rPr>
                <w:highlight w:val="lightGray"/>
                <w:lang w:val="sv-SE"/>
              </w:rPr>
            </w:pPr>
          </w:p>
        </w:tc>
      </w:tr>
      <w:tr w:rsidR="00ED34FD" w:rsidRPr="00ED34FD" w14:paraId="08600FC6" w14:textId="77777777" w:rsidTr="00156A2F">
        <w:tc>
          <w:tcPr>
            <w:tcW w:w="600" w:type="pct"/>
            <w:vMerge/>
            <w:shd w:val="clear" w:color="auto" w:fill="auto"/>
            <w:vAlign w:val="center"/>
          </w:tcPr>
          <w:p w14:paraId="64D5835B"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6E1D14CB" w14:textId="77777777" w:rsidR="00ED34FD" w:rsidRPr="00C37431" w:rsidRDefault="00ED34FD" w:rsidP="00156A2F">
            <w:pPr>
              <w:pStyle w:val="TAC"/>
              <w:rPr>
                <w:highlight w:val="lightGray"/>
                <w:lang w:val="sv-SE"/>
              </w:rPr>
            </w:pPr>
            <w:r w:rsidRPr="00C37431">
              <w:rPr>
                <w:highlight w:val="lightGray"/>
                <w:lang w:val="sv-SE"/>
              </w:rPr>
              <w:t>NR_FDD_FR1_D, NR_TDD_FR1_D</w:t>
            </w:r>
          </w:p>
        </w:tc>
        <w:tc>
          <w:tcPr>
            <w:tcW w:w="777" w:type="pct"/>
            <w:shd w:val="clear" w:color="auto" w:fill="auto"/>
            <w:vAlign w:val="center"/>
          </w:tcPr>
          <w:p w14:paraId="6CB3AEAC" w14:textId="77777777" w:rsidR="00ED34FD" w:rsidRPr="00C37431" w:rsidRDefault="00ED34FD" w:rsidP="00156A2F">
            <w:pPr>
              <w:pStyle w:val="TAC"/>
              <w:rPr>
                <w:highlight w:val="lightGray"/>
              </w:rPr>
            </w:pPr>
            <w:r w:rsidRPr="00C37431">
              <w:rPr>
                <w:highlight w:val="lightGray"/>
              </w:rPr>
              <w:t>-125.5</w:t>
            </w:r>
          </w:p>
        </w:tc>
        <w:tc>
          <w:tcPr>
            <w:tcW w:w="873" w:type="pct"/>
            <w:shd w:val="clear" w:color="auto" w:fill="auto"/>
            <w:vAlign w:val="center"/>
          </w:tcPr>
          <w:p w14:paraId="4440F126" w14:textId="77777777" w:rsidR="00ED34FD" w:rsidRPr="00C37431" w:rsidRDefault="00ED34FD" w:rsidP="00156A2F">
            <w:pPr>
              <w:pStyle w:val="TAC"/>
              <w:rPr>
                <w:highlight w:val="lightGray"/>
              </w:rPr>
            </w:pPr>
            <w:r w:rsidRPr="00C37431">
              <w:rPr>
                <w:highlight w:val="lightGray"/>
              </w:rPr>
              <w:t>-122.5</w:t>
            </w:r>
          </w:p>
        </w:tc>
        <w:tc>
          <w:tcPr>
            <w:tcW w:w="964" w:type="pct"/>
            <w:vMerge/>
            <w:shd w:val="clear" w:color="auto" w:fill="auto"/>
            <w:vAlign w:val="center"/>
          </w:tcPr>
          <w:p w14:paraId="0A70119B" w14:textId="77777777" w:rsidR="00ED34FD" w:rsidRPr="00C37431" w:rsidRDefault="00ED34FD" w:rsidP="00156A2F">
            <w:pPr>
              <w:pStyle w:val="TAC"/>
              <w:rPr>
                <w:highlight w:val="lightGray"/>
                <w:lang w:val="sv-SE"/>
              </w:rPr>
            </w:pPr>
          </w:p>
        </w:tc>
      </w:tr>
      <w:tr w:rsidR="00ED34FD" w:rsidRPr="00ED34FD" w14:paraId="6AC2090F" w14:textId="77777777" w:rsidTr="00156A2F">
        <w:tc>
          <w:tcPr>
            <w:tcW w:w="600" w:type="pct"/>
            <w:vMerge/>
            <w:shd w:val="clear" w:color="auto" w:fill="auto"/>
            <w:vAlign w:val="center"/>
          </w:tcPr>
          <w:p w14:paraId="6849D5B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3982BC3" w14:textId="77777777" w:rsidR="00ED34FD" w:rsidRPr="00C37431" w:rsidRDefault="00ED34FD" w:rsidP="00156A2F">
            <w:pPr>
              <w:pStyle w:val="TAC"/>
              <w:rPr>
                <w:highlight w:val="lightGray"/>
                <w:lang w:val="sv-SE"/>
              </w:rPr>
            </w:pPr>
            <w:r w:rsidRPr="00C37431">
              <w:rPr>
                <w:highlight w:val="lightGray"/>
                <w:lang w:val="sv-SE"/>
              </w:rPr>
              <w:t>NR_FDD_FR1_E, NR_TDD_FR1_E</w:t>
            </w:r>
          </w:p>
        </w:tc>
        <w:tc>
          <w:tcPr>
            <w:tcW w:w="777" w:type="pct"/>
            <w:shd w:val="clear" w:color="auto" w:fill="auto"/>
            <w:vAlign w:val="center"/>
          </w:tcPr>
          <w:p w14:paraId="2FD3BBB8" w14:textId="77777777" w:rsidR="00ED34FD" w:rsidRPr="00C37431" w:rsidRDefault="00ED34FD" w:rsidP="00156A2F">
            <w:pPr>
              <w:pStyle w:val="TAC"/>
              <w:rPr>
                <w:highlight w:val="lightGray"/>
              </w:rPr>
            </w:pPr>
            <w:r w:rsidRPr="00C37431">
              <w:rPr>
                <w:highlight w:val="lightGray"/>
              </w:rPr>
              <w:t>-125</w:t>
            </w:r>
          </w:p>
        </w:tc>
        <w:tc>
          <w:tcPr>
            <w:tcW w:w="873" w:type="pct"/>
            <w:shd w:val="clear" w:color="auto" w:fill="auto"/>
            <w:vAlign w:val="center"/>
          </w:tcPr>
          <w:p w14:paraId="68D560A0" w14:textId="77777777" w:rsidR="00ED34FD" w:rsidRPr="00C37431" w:rsidRDefault="00ED34FD" w:rsidP="00156A2F">
            <w:pPr>
              <w:pStyle w:val="TAC"/>
              <w:rPr>
                <w:highlight w:val="lightGray"/>
                <w:lang w:val="sv-SE"/>
              </w:rPr>
            </w:pPr>
            <w:r w:rsidRPr="00C37431">
              <w:rPr>
                <w:highlight w:val="lightGray"/>
              </w:rPr>
              <w:t>-122</w:t>
            </w:r>
          </w:p>
        </w:tc>
        <w:tc>
          <w:tcPr>
            <w:tcW w:w="964" w:type="pct"/>
            <w:vMerge/>
            <w:shd w:val="clear" w:color="auto" w:fill="auto"/>
            <w:vAlign w:val="center"/>
          </w:tcPr>
          <w:p w14:paraId="5CE8D1B6" w14:textId="77777777" w:rsidR="00ED34FD" w:rsidRPr="00C37431" w:rsidRDefault="00ED34FD" w:rsidP="00156A2F">
            <w:pPr>
              <w:pStyle w:val="TAC"/>
              <w:rPr>
                <w:highlight w:val="lightGray"/>
                <w:lang w:val="sv-SE"/>
              </w:rPr>
            </w:pPr>
          </w:p>
        </w:tc>
      </w:tr>
      <w:tr w:rsidR="00ED34FD" w:rsidRPr="00ED34FD" w14:paraId="3A5F5424" w14:textId="77777777" w:rsidTr="00156A2F">
        <w:tc>
          <w:tcPr>
            <w:tcW w:w="600" w:type="pct"/>
            <w:vMerge/>
            <w:shd w:val="clear" w:color="auto" w:fill="auto"/>
            <w:vAlign w:val="center"/>
          </w:tcPr>
          <w:p w14:paraId="30E26B67"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93F17EB" w14:textId="77777777" w:rsidR="00ED34FD" w:rsidRPr="00C37431" w:rsidRDefault="00ED34FD" w:rsidP="00156A2F">
            <w:pPr>
              <w:pStyle w:val="TAC"/>
              <w:rPr>
                <w:highlight w:val="lightGray"/>
                <w:lang w:val="sv-SE"/>
              </w:rPr>
            </w:pPr>
            <w:r w:rsidRPr="00C37431">
              <w:rPr>
                <w:highlight w:val="lightGray"/>
                <w:lang w:val="sv-SE"/>
              </w:rPr>
              <w:t>NR_FDD_FR1_F</w:t>
            </w:r>
          </w:p>
        </w:tc>
        <w:tc>
          <w:tcPr>
            <w:tcW w:w="777" w:type="pct"/>
            <w:shd w:val="clear" w:color="auto" w:fill="auto"/>
            <w:vAlign w:val="center"/>
          </w:tcPr>
          <w:p w14:paraId="048599D8" w14:textId="77777777" w:rsidR="00ED34FD" w:rsidRPr="00C37431" w:rsidRDefault="00ED34FD" w:rsidP="00156A2F">
            <w:pPr>
              <w:pStyle w:val="TAC"/>
              <w:rPr>
                <w:highlight w:val="lightGray"/>
              </w:rPr>
            </w:pPr>
            <w:r w:rsidRPr="00C37431">
              <w:rPr>
                <w:highlight w:val="lightGray"/>
              </w:rPr>
              <w:t>-124.5</w:t>
            </w:r>
          </w:p>
        </w:tc>
        <w:tc>
          <w:tcPr>
            <w:tcW w:w="873" w:type="pct"/>
            <w:shd w:val="clear" w:color="auto" w:fill="auto"/>
            <w:vAlign w:val="center"/>
          </w:tcPr>
          <w:p w14:paraId="146BB688" w14:textId="77777777" w:rsidR="00ED34FD" w:rsidRPr="00C37431" w:rsidRDefault="00ED34FD" w:rsidP="00156A2F">
            <w:pPr>
              <w:pStyle w:val="TAC"/>
              <w:rPr>
                <w:highlight w:val="lightGray"/>
              </w:rPr>
            </w:pPr>
            <w:r w:rsidRPr="00C37431">
              <w:rPr>
                <w:highlight w:val="lightGray"/>
              </w:rPr>
              <w:t>-121.5</w:t>
            </w:r>
          </w:p>
        </w:tc>
        <w:tc>
          <w:tcPr>
            <w:tcW w:w="964" w:type="pct"/>
            <w:vMerge/>
            <w:shd w:val="clear" w:color="auto" w:fill="auto"/>
            <w:vAlign w:val="center"/>
          </w:tcPr>
          <w:p w14:paraId="034648B1" w14:textId="77777777" w:rsidR="00ED34FD" w:rsidRPr="00C37431" w:rsidRDefault="00ED34FD" w:rsidP="00156A2F">
            <w:pPr>
              <w:pStyle w:val="TAC"/>
              <w:rPr>
                <w:highlight w:val="lightGray"/>
                <w:lang w:val="sv-SE"/>
              </w:rPr>
            </w:pPr>
          </w:p>
        </w:tc>
      </w:tr>
      <w:tr w:rsidR="00ED34FD" w:rsidRPr="00ED34FD" w14:paraId="3119EEED" w14:textId="77777777" w:rsidTr="00156A2F">
        <w:tc>
          <w:tcPr>
            <w:tcW w:w="600" w:type="pct"/>
            <w:vMerge/>
            <w:shd w:val="clear" w:color="auto" w:fill="auto"/>
            <w:vAlign w:val="center"/>
          </w:tcPr>
          <w:p w14:paraId="762BB880"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6520C07" w14:textId="77777777" w:rsidR="00ED34FD" w:rsidRPr="00C37431" w:rsidRDefault="00ED34FD" w:rsidP="00156A2F">
            <w:pPr>
              <w:pStyle w:val="TAC"/>
              <w:rPr>
                <w:highlight w:val="lightGray"/>
                <w:lang w:val="sv-SE"/>
              </w:rPr>
            </w:pPr>
            <w:r w:rsidRPr="00C37431">
              <w:rPr>
                <w:highlight w:val="lightGray"/>
                <w:lang w:val="sv-SE"/>
              </w:rPr>
              <w:t>NR_FDD_FR1_G</w:t>
            </w:r>
          </w:p>
        </w:tc>
        <w:tc>
          <w:tcPr>
            <w:tcW w:w="777" w:type="pct"/>
            <w:shd w:val="clear" w:color="auto" w:fill="auto"/>
            <w:vAlign w:val="center"/>
          </w:tcPr>
          <w:p w14:paraId="14A40FE2" w14:textId="77777777" w:rsidR="00ED34FD" w:rsidRPr="00C37431" w:rsidRDefault="00ED34FD" w:rsidP="00156A2F">
            <w:pPr>
              <w:pStyle w:val="TAC"/>
              <w:rPr>
                <w:highlight w:val="lightGray"/>
              </w:rPr>
            </w:pPr>
            <w:r w:rsidRPr="00C37431">
              <w:rPr>
                <w:highlight w:val="lightGray"/>
              </w:rPr>
              <w:t>-124</w:t>
            </w:r>
          </w:p>
        </w:tc>
        <w:tc>
          <w:tcPr>
            <w:tcW w:w="873" w:type="pct"/>
            <w:shd w:val="clear" w:color="auto" w:fill="auto"/>
            <w:vAlign w:val="center"/>
          </w:tcPr>
          <w:p w14:paraId="75021270" w14:textId="77777777" w:rsidR="00ED34FD" w:rsidRPr="00C37431" w:rsidRDefault="00ED34FD" w:rsidP="00156A2F">
            <w:pPr>
              <w:pStyle w:val="TAC"/>
              <w:rPr>
                <w:highlight w:val="lightGray"/>
                <w:lang w:val="sv-SE"/>
              </w:rPr>
            </w:pPr>
            <w:r w:rsidRPr="00C37431">
              <w:rPr>
                <w:highlight w:val="lightGray"/>
              </w:rPr>
              <w:t>-121</w:t>
            </w:r>
          </w:p>
        </w:tc>
        <w:tc>
          <w:tcPr>
            <w:tcW w:w="964" w:type="pct"/>
            <w:vMerge/>
            <w:shd w:val="clear" w:color="auto" w:fill="auto"/>
            <w:vAlign w:val="center"/>
          </w:tcPr>
          <w:p w14:paraId="6B8A3B83" w14:textId="77777777" w:rsidR="00ED34FD" w:rsidRPr="00C37431" w:rsidRDefault="00ED34FD" w:rsidP="00156A2F">
            <w:pPr>
              <w:pStyle w:val="TAC"/>
              <w:rPr>
                <w:highlight w:val="lightGray"/>
                <w:lang w:val="sv-SE"/>
              </w:rPr>
            </w:pPr>
          </w:p>
        </w:tc>
      </w:tr>
      <w:tr w:rsidR="00ED34FD" w:rsidRPr="00ED34FD" w14:paraId="0884030E" w14:textId="77777777" w:rsidTr="00156A2F">
        <w:tc>
          <w:tcPr>
            <w:tcW w:w="600" w:type="pct"/>
            <w:vMerge/>
            <w:shd w:val="clear" w:color="auto" w:fill="auto"/>
            <w:vAlign w:val="center"/>
          </w:tcPr>
          <w:p w14:paraId="4AEFC7F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BD6848D" w14:textId="77777777" w:rsidR="00ED34FD" w:rsidRPr="00C37431" w:rsidRDefault="00ED34FD" w:rsidP="00156A2F">
            <w:pPr>
              <w:pStyle w:val="TAC"/>
              <w:rPr>
                <w:highlight w:val="yellow"/>
                <w:lang w:val="sv-SE"/>
              </w:rPr>
            </w:pPr>
            <w:r w:rsidRPr="00C37431">
              <w:rPr>
                <w:highlight w:val="yellow"/>
                <w:lang w:val="sv-SE"/>
              </w:rPr>
              <w:t>NR_FDD_FR1_H</w:t>
            </w:r>
          </w:p>
        </w:tc>
        <w:tc>
          <w:tcPr>
            <w:tcW w:w="777" w:type="pct"/>
            <w:shd w:val="clear" w:color="auto" w:fill="auto"/>
            <w:vAlign w:val="center"/>
          </w:tcPr>
          <w:p w14:paraId="1FA7F5CF" w14:textId="77777777" w:rsidR="00ED34FD" w:rsidRPr="00C37431" w:rsidRDefault="00ED34FD" w:rsidP="00156A2F">
            <w:pPr>
              <w:pStyle w:val="TAC"/>
              <w:rPr>
                <w:highlight w:val="yellow"/>
              </w:rPr>
            </w:pPr>
            <w:r w:rsidRPr="00C37431">
              <w:rPr>
                <w:highlight w:val="yellow"/>
              </w:rPr>
              <w:t>-123.5</w:t>
            </w:r>
          </w:p>
        </w:tc>
        <w:tc>
          <w:tcPr>
            <w:tcW w:w="873" w:type="pct"/>
            <w:shd w:val="clear" w:color="auto" w:fill="auto"/>
            <w:vAlign w:val="center"/>
          </w:tcPr>
          <w:p w14:paraId="098DBEEC" w14:textId="77777777" w:rsidR="00ED34FD" w:rsidRPr="00C37431" w:rsidRDefault="00ED34FD" w:rsidP="00156A2F">
            <w:pPr>
              <w:pStyle w:val="TAC"/>
              <w:rPr>
                <w:highlight w:val="yellow"/>
                <w:lang w:val="sv-SE"/>
              </w:rPr>
            </w:pPr>
            <w:r w:rsidRPr="00C37431">
              <w:rPr>
                <w:highlight w:val="yellow"/>
              </w:rPr>
              <w:t>-120.5</w:t>
            </w:r>
          </w:p>
        </w:tc>
        <w:tc>
          <w:tcPr>
            <w:tcW w:w="964" w:type="pct"/>
            <w:vMerge/>
            <w:shd w:val="clear" w:color="auto" w:fill="auto"/>
            <w:vAlign w:val="center"/>
          </w:tcPr>
          <w:p w14:paraId="1DE22A78" w14:textId="77777777" w:rsidR="00ED34FD" w:rsidRPr="00C37431" w:rsidRDefault="00ED34FD" w:rsidP="00156A2F">
            <w:pPr>
              <w:pStyle w:val="TAC"/>
              <w:rPr>
                <w:highlight w:val="lightGray"/>
                <w:lang w:val="sv-SE"/>
              </w:rPr>
            </w:pPr>
          </w:p>
        </w:tc>
      </w:tr>
      <w:tr w:rsidR="00ED34FD" w:rsidRPr="006C53D9" w14:paraId="06D863C5" w14:textId="77777777" w:rsidTr="00156A2F">
        <w:tc>
          <w:tcPr>
            <w:tcW w:w="5000" w:type="pct"/>
            <w:gridSpan w:val="5"/>
            <w:shd w:val="clear" w:color="auto" w:fill="auto"/>
          </w:tcPr>
          <w:p w14:paraId="4B75F22C" w14:textId="77777777" w:rsidR="00ED34FD" w:rsidRPr="006C53D9" w:rsidRDefault="00ED34FD" w:rsidP="00156A2F">
            <w:pPr>
              <w:pStyle w:val="TAN"/>
            </w:pPr>
            <w:r w:rsidRPr="00C37431">
              <w:rPr>
                <w:highlight w:val="lightGray"/>
              </w:rPr>
              <w:t>NOTE 1:</w:t>
            </w:r>
            <w:r w:rsidRPr="00C37431">
              <w:rPr>
                <w:highlight w:val="lightGray"/>
              </w:rPr>
              <w:tab/>
              <w:t>NR operating band groups are defined in clause 3.5.2.</w:t>
            </w:r>
          </w:p>
        </w:tc>
      </w:tr>
    </w:tbl>
    <w:p w14:paraId="6329B271" w14:textId="77777777" w:rsidR="00ED34FD" w:rsidRDefault="00ED34FD" w:rsidP="00A55095">
      <w:pPr>
        <w:jc w:val="both"/>
        <w:rPr>
          <w:rFonts w:ascii="Arial" w:hAnsi="Arial"/>
        </w:rPr>
      </w:pPr>
    </w:p>
    <w:p w14:paraId="11874710" w14:textId="77777777" w:rsidR="00F12884" w:rsidRPr="00C37431" w:rsidRDefault="00F12884" w:rsidP="00F12884">
      <w:pPr>
        <w:pStyle w:val="Heading2"/>
        <w:rPr>
          <w:highlight w:val="lightGray"/>
        </w:rPr>
      </w:pPr>
      <w:r w:rsidRPr="00C37431">
        <w:rPr>
          <w:highlight w:val="lightGray"/>
        </w:rPr>
        <w:t>B.2.3</w:t>
      </w:r>
      <w:r w:rsidRPr="00C37431">
        <w:rPr>
          <w:highlight w:val="lightGray"/>
        </w:rPr>
        <w:tab/>
        <w:t>Conditions for NR inter-frequency measurements</w:t>
      </w:r>
    </w:p>
    <w:p w14:paraId="0DBDFE38" w14:textId="77777777" w:rsidR="00F12884" w:rsidRPr="00C37431" w:rsidRDefault="00F12884" w:rsidP="00F12884">
      <w:pPr>
        <w:rPr>
          <w:highlight w:val="lightGray"/>
        </w:rPr>
      </w:pPr>
      <w:r w:rsidRPr="00C37431">
        <w:rPr>
          <w:highlight w:val="lightGray"/>
        </w:rPr>
        <w:t xml:space="preserve">This clause defines the following conditions for NR inter-frequency measurements and corresponding procedures performed based on SSBs: SSB_RP and </w:t>
      </w:r>
      <w:r w:rsidRPr="00C37431">
        <w:rPr>
          <w:highlight w:val="lightGray"/>
          <w:lang w:val="en-US"/>
        </w:rPr>
        <w:t xml:space="preserve">SSB </w:t>
      </w:r>
      <w:proofErr w:type="spellStart"/>
      <w:r w:rsidRPr="00C37431">
        <w:rPr>
          <w:highlight w:val="lightGray"/>
          <w:lang w:val="en-US"/>
        </w:rPr>
        <w:t>Ês</w:t>
      </w:r>
      <w:proofErr w:type="spellEnd"/>
      <w:r w:rsidRPr="00C37431">
        <w:rPr>
          <w:highlight w:val="lightGray"/>
          <w:lang w:val="en-US"/>
        </w:rPr>
        <w:t>/</w:t>
      </w:r>
      <w:proofErr w:type="spellStart"/>
      <w:r w:rsidRPr="00C37431">
        <w:rPr>
          <w:highlight w:val="lightGray"/>
          <w:lang w:val="en-US"/>
        </w:rPr>
        <w:t>Iot</w:t>
      </w:r>
      <w:proofErr w:type="spellEnd"/>
      <w:r w:rsidRPr="00C37431">
        <w:rPr>
          <w:highlight w:val="lightGray"/>
          <w:lang w:val="en-US"/>
        </w:rPr>
        <w:t xml:space="preserve">, </w:t>
      </w:r>
      <w:r w:rsidRPr="00C37431">
        <w:rPr>
          <w:highlight w:val="lightGray"/>
        </w:rPr>
        <w:t>applicable for a corresponding operating band.</w:t>
      </w:r>
    </w:p>
    <w:p w14:paraId="4CCE4FCF" w14:textId="77777777" w:rsidR="00F12884" w:rsidRPr="00C37431" w:rsidRDefault="00F12884" w:rsidP="00F12884">
      <w:pPr>
        <w:rPr>
          <w:highlight w:val="lightGray"/>
        </w:rPr>
      </w:pPr>
      <w:r w:rsidRPr="00C37431">
        <w:rPr>
          <w:highlight w:val="lightGray"/>
        </w:rPr>
        <w:t>The conditions are defined in Table B.2.3-1 for FR1 NR cells.</w:t>
      </w:r>
    </w:p>
    <w:p w14:paraId="21D88B26" w14:textId="77777777" w:rsidR="00F12884" w:rsidRPr="00C37431" w:rsidRDefault="00F12884" w:rsidP="00F12884">
      <w:pPr>
        <w:rPr>
          <w:highlight w:val="lightGray"/>
        </w:rPr>
      </w:pPr>
      <w:r w:rsidRPr="00C37431">
        <w:rPr>
          <w:highlight w:val="lightGray"/>
        </w:rPr>
        <w:t>The conditions are defined in Table B.2.3-2 for FR2 NR cells.</w:t>
      </w:r>
    </w:p>
    <w:p w14:paraId="0B5EE735" w14:textId="77777777" w:rsidR="00F12884" w:rsidRPr="00C37431" w:rsidRDefault="00F12884" w:rsidP="00F12884">
      <w:pPr>
        <w:pStyle w:val="TH"/>
        <w:rPr>
          <w:highlight w:val="lightGray"/>
        </w:rPr>
      </w:pPr>
      <w:r w:rsidRPr="00C37431">
        <w:rPr>
          <w:highlight w:val="lightGray"/>
        </w:rPr>
        <w:t>T</w:t>
      </w:r>
      <w:bookmarkStart w:id="29" w:name="_Hlk36663420"/>
      <w:r w:rsidRPr="00C37431">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2884" w:rsidRPr="00F12884" w14:paraId="0C5E5D04" w14:textId="77777777" w:rsidTr="00D46806">
        <w:trPr>
          <w:trHeight w:val="105"/>
        </w:trPr>
        <w:tc>
          <w:tcPr>
            <w:tcW w:w="600" w:type="pct"/>
            <w:vMerge w:val="restart"/>
            <w:shd w:val="clear" w:color="auto" w:fill="auto"/>
            <w:vAlign w:val="center"/>
          </w:tcPr>
          <w:p w14:paraId="52D88AC9" w14:textId="77777777" w:rsidR="00F12884" w:rsidRPr="00C37431" w:rsidRDefault="00F12884" w:rsidP="00D46806">
            <w:pPr>
              <w:pStyle w:val="TAH"/>
              <w:rPr>
                <w:highlight w:val="lightGray"/>
              </w:rPr>
            </w:pPr>
            <w:r w:rsidRPr="00C37431">
              <w:rPr>
                <w:highlight w:val="lightGray"/>
              </w:rPr>
              <w:t>Parameter</w:t>
            </w:r>
          </w:p>
        </w:tc>
        <w:tc>
          <w:tcPr>
            <w:tcW w:w="1786" w:type="pct"/>
            <w:vMerge w:val="restart"/>
            <w:shd w:val="clear" w:color="auto" w:fill="auto"/>
            <w:vAlign w:val="center"/>
          </w:tcPr>
          <w:p w14:paraId="58511324" w14:textId="77777777" w:rsidR="00F12884" w:rsidRPr="00C37431" w:rsidRDefault="00F12884" w:rsidP="00D46806">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395828EA" w14:textId="77777777" w:rsidR="00F12884" w:rsidRPr="00C37431" w:rsidRDefault="00F12884" w:rsidP="00D46806">
            <w:pPr>
              <w:pStyle w:val="TAH"/>
              <w:rPr>
                <w:highlight w:val="lightGray"/>
              </w:rPr>
            </w:pPr>
            <w:r w:rsidRPr="00C37431">
              <w:rPr>
                <w:highlight w:val="lightGray"/>
              </w:rPr>
              <w:t>Minimum SSB_RP</w:t>
            </w:r>
          </w:p>
        </w:tc>
        <w:tc>
          <w:tcPr>
            <w:tcW w:w="964" w:type="pct"/>
            <w:shd w:val="clear" w:color="auto" w:fill="auto"/>
          </w:tcPr>
          <w:p w14:paraId="062674E0" w14:textId="77777777" w:rsidR="00F12884" w:rsidRPr="00C37431" w:rsidRDefault="00F12884" w:rsidP="00D46806">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r>
      <w:tr w:rsidR="00F12884" w:rsidRPr="00F12884" w14:paraId="14D1D3AF" w14:textId="77777777" w:rsidTr="00D46806">
        <w:trPr>
          <w:trHeight w:val="105"/>
        </w:trPr>
        <w:tc>
          <w:tcPr>
            <w:tcW w:w="600" w:type="pct"/>
            <w:vMerge/>
            <w:shd w:val="clear" w:color="auto" w:fill="auto"/>
          </w:tcPr>
          <w:p w14:paraId="1B23194E" w14:textId="77777777" w:rsidR="00F12884" w:rsidRPr="00C37431" w:rsidRDefault="00F12884" w:rsidP="00D46806">
            <w:pPr>
              <w:pStyle w:val="TAH"/>
              <w:rPr>
                <w:highlight w:val="lightGray"/>
              </w:rPr>
            </w:pPr>
          </w:p>
        </w:tc>
        <w:tc>
          <w:tcPr>
            <w:tcW w:w="1786" w:type="pct"/>
            <w:vMerge/>
            <w:shd w:val="clear" w:color="auto" w:fill="auto"/>
            <w:vAlign w:val="center"/>
          </w:tcPr>
          <w:p w14:paraId="2C8E7751" w14:textId="77777777" w:rsidR="00F12884" w:rsidRPr="00C37431" w:rsidRDefault="00F12884" w:rsidP="00D46806">
            <w:pPr>
              <w:pStyle w:val="TAH"/>
              <w:rPr>
                <w:highlight w:val="lightGray"/>
              </w:rPr>
            </w:pPr>
          </w:p>
        </w:tc>
        <w:tc>
          <w:tcPr>
            <w:tcW w:w="1650" w:type="pct"/>
            <w:gridSpan w:val="2"/>
            <w:shd w:val="clear" w:color="auto" w:fill="auto"/>
            <w:vAlign w:val="center"/>
          </w:tcPr>
          <w:p w14:paraId="708417D1" w14:textId="77777777" w:rsidR="00F12884" w:rsidRPr="00C37431" w:rsidRDefault="00F12884" w:rsidP="00D46806">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1692B260" w14:textId="77777777" w:rsidR="00F12884" w:rsidRPr="00C37431" w:rsidRDefault="00F12884" w:rsidP="00D46806">
            <w:pPr>
              <w:pStyle w:val="TAH"/>
              <w:rPr>
                <w:highlight w:val="lightGray"/>
              </w:rPr>
            </w:pPr>
            <w:r w:rsidRPr="00C37431">
              <w:rPr>
                <w:highlight w:val="lightGray"/>
              </w:rPr>
              <w:t>dB</w:t>
            </w:r>
          </w:p>
        </w:tc>
      </w:tr>
      <w:tr w:rsidR="00F12884" w:rsidRPr="00F12884" w14:paraId="524398E2" w14:textId="77777777" w:rsidTr="00D46806">
        <w:trPr>
          <w:trHeight w:val="105"/>
        </w:trPr>
        <w:tc>
          <w:tcPr>
            <w:tcW w:w="600" w:type="pct"/>
            <w:vMerge/>
            <w:shd w:val="clear" w:color="auto" w:fill="auto"/>
          </w:tcPr>
          <w:p w14:paraId="50B2AD00" w14:textId="77777777" w:rsidR="00F12884" w:rsidRPr="00C37431" w:rsidRDefault="00F12884" w:rsidP="00D46806">
            <w:pPr>
              <w:pStyle w:val="TAH"/>
              <w:rPr>
                <w:highlight w:val="lightGray"/>
              </w:rPr>
            </w:pPr>
          </w:p>
        </w:tc>
        <w:tc>
          <w:tcPr>
            <w:tcW w:w="1786" w:type="pct"/>
            <w:vMerge/>
            <w:shd w:val="clear" w:color="auto" w:fill="auto"/>
            <w:vAlign w:val="center"/>
          </w:tcPr>
          <w:p w14:paraId="71A3BD54" w14:textId="77777777" w:rsidR="00F12884" w:rsidRPr="00C37431" w:rsidRDefault="00F12884" w:rsidP="00D46806">
            <w:pPr>
              <w:pStyle w:val="TAH"/>
              <w:rPr>
                <w:highlight w:val="lightGray"/>
              </w:rPr>
            </w:pPr>
          </w:p>
        </w:tc>
        <w:tc>
          <w:tcPr>
            <w:tcW w:w="824" w:type="pct"/>
            <w:shd w:val="clear" w:color="auto" w:fill="auto"/>
            <w:vAlign w:val="center"/>
          </w:tcPr>
          <w:p w14:paraId="31A321AC"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26" w:type="pct"/>
            <w:shd w:val="clear" w:color="auto" w:fill="auto"/>
            <w:vAlign w:val="center"/>
          </w:tcPr>
          <w:p w14:paraId="5A4F9B60"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3B088E30" w14:textId="77777777" w:rsidR="00F12884" w:rsidRPr="00C37431" w:rsidRDefault="00F12884" w:rsidP="00D46806">
            <w:pPr>
              <w:pStyle w:val="TAH"/>
              <w:rPr>
                <w:highlight w:val="lightGray"/>
              </w:rPr>
            </w:pPr>
          </w:p>
        </w:tc>
      </w:tr>
      <w:tr w:rsidR="00F12884" w:rsidRPr="00F12884" w14:paraId="2C4666E2" w14:textId="77777777" w:rsidTr="00D46806">
        <w:tc>
          <w:tcPr>
            <w:tcW w:w="600" w:type="pct"/>
            <w:vMerge w:val="restart"/>
            <w:shd w:val="clear" w:color="auto" w:fill="auto"/>
            <w:vAlign w:val="center"/>
          </w:tcPr>
          <w:p w14:paraId="064D00F4" w14:textId="77777777" w:rsidR="00F12884" w:rsidRPr="00C37431" w:rsidRDefault="00F12884" w:rsidP="00D46806">
            <w:pPr>
              <w:pStyle w:val="TAH"/>
              <w:rPr>
                <w:highlight w:val="lightGray"/>
              </w:rPr>
            </w:pPr>
            <w:r w:rsidRPr="00C37431">
              <w:rPr>
                <w:highlight w:val="lightGray"/>
              </w:rPr>
              <w:t>Conditions</w:t>
            </w:r>
          </w:p>
        </w:tc>
        <w:tc>
          <w:tcPr>
            <w:tcW w:w="1786" w:type="pct"/>
            <w:shd w:val="clear" w:color="auto" w:fill="auto"/>
          </w:tcPr>
          <w:p w14:paraId="532A44DD" w14:textId="77777777" w:rsidR="00F12884" w:rsidRPr="00C37431" w:rsidRDefault="00F12884" w:rsidP="00D46806">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824" w:type="pct"/>
            <w:shd w:val="clear" w:color="auto" w:fill="auto"/>
            <w:vAlign w:val="center"/>
          </w:tcPr>
          <w:p w14:paraId="17A0C348" w14:textId="77777777" w:rsidR="00F12884" w:rsidRPr="00C37431" w:rsidRDefault="00F12884" w:rsidP="00D46806">
            <w:pPr>
              <w:pStyle w:val="TAC"/>
              <w:rPr>
                <w:highlight w:val="lightGray"/>
              </w:rPr>
            </w:pPr>
            <w:r w:rsidRPr="00C37431">
              <w:rPr>
                <w:highlight w:val="lightGray"/>
              </w:rPr>
              <w:t>-125</w:t>
            </w:r>
          </w:p>
        </w:tc>
        <w:tc>
          <w:tcPr>
            <w:tcW w:w="826" w:type="pct"/>
            <w:shd w:val="clear" w:color="auto" w:fill="auto"/>
            <w:vAlign w:val="center"/>
          </w:tcPr>
          <w:p w14:paraId="0D705157" w14:textId="77777777" w:rsidR="00F12884" w:rsidRPr="00C37431" w:rsidRDefault="00F12884" w:rsidP="00D46806">
            <w:pPr>
              <w:pStyle w:val="TAC"/>
              <w:rPr>
                <w:highlight w:val="lightGray"/>
              </w:rPr>
            </w:pPr>
            <w:r w:rsidRPr="00C37431">
              <w:rPr>
                <w:highlight w:val="lightGray"/>
              </w:rPr>
              <w:t>-122</w:t>
            </w:r>
          </w:p>
        </w:tc>
        <w:tc>
          <w:tcPr>
            <w:tcW w:w="964" w:type="pct"/>
            <w:vMerge w:val="restart"/>
            <w:shd w:val="clear" w:color="auto" w:fill="auto"/>
            <w:vAlign w:val="center"/>
          </w:tcPr>
          <w:p w14:paraId="28ED2237" w14:textId="77777777" w:rsidR="00F12884" w:rsidRPr="00C37431" w:rsidRDefault="00F12884" w:rsidP="00D46806">
            <w:pPr>
              <w:pStyle w:val="TAC"/>
              <w:rPr>
                <w:highlight w:val="lightGray"/>
              </w:rPr>
            </w:pPr>
            <w:r w:rsidRPr="00C37431">
              <w:rPr>
                <w:highlight w:val="yellow"/>
              </w:rPr>
              <w:sym w:font="Symbol" w:char="F0B3"/>
            </w:r>
            <w:r w:rsidRPr="00C37431">
              <w:rPr>
                <w:highlight w:val="yellow"/>
              </w:rPr>
              <w:t xml:space="preserve"> -4</w:t>
            </w:r>
          </w:p>
        </w:tc>
      </w:tr>
      <w:tr w:rsidR="00F12884" w:rsidRPr="00F12884" w14:paraId="03734636" w14:textId="77777777" w:rsidTr="00D46806">
        <w:tc>
          <w:tcPr>
            <w:tcW w:w="600" w:type="pct"/>
            <w:vMerge/>
            <w:shd w:val="clear" w:color="auto" w:fill="auto"/>
            <w:vAlign w:val="center"/>
          </w:tcPr>
          <w:p w14:paraId="23E5A9D8"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CB190B8" w14:textId="77777777" w:rsidR="00F12884" w:rsidRPr="00C37431" w:rsidRDefault="00F12884" w:rsidP="00D46806">
            <w:pPr>
              <w:pStyle w:val="TAC"/>
              <w:rPr>
                <w:highlight w:val="lightGray"/>
                <w:lang w:val="sv-SE"/>
              </w:rPr>
            </w:pPr>
            <w:r w:rsidRPr="00C37431">
              <w:rPr>
                <w:highlight w:val="lightGray"/>
                <w:lang w:val="sv-SE"/>
              </w:rPr>
              <w:t>NR_FDD_FR1_B</w:t>
            </w:r>
          </w:p>
        </w:tc>
        <w:tc>
          <w:tcPr>
            <w:tcW w:w="824" w:type="pct"/>
            <w:shd w:val="clear" w:color="auto" w:fill="auto"/>
          </w:tcPr>
          <w:p w14:paraId="0309C71A"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tcPr>
          <w:p w14:paraId="2927E545" w14:textId="77777777" w:rsidR="00F12884" w:rsidRPr="00C37431" w:rsidRDefault="00F12884" w:rsidP="00D46806">
            <w:pPr>
              <w:pStyle w:val="TAC"/>
              <w:rPr>
                <w:highlight w:val="lightGray"/>
                <w:lang w:val="sv-SE"/>
              </w:rPr>
            </w:pPr>
            <w:r w:rsidRPr="00C37431">
              <w:rPr>
                <w:highlight w:val="lightGray"/>
              </w:rPr>
              <w:t>-121.5</w:t>
            </w:r>
          </w:p>
        </w:tc>
        <w:tc>
          <w:tcPr>
            <w:tcW w:w="964" w:type="pct"/>
            <w:vMerge/>
            <w:shd w:val="clear" w:color="auto" w:fill="auto"/>
            <w:vAlign w:val="center"/>
          </w:tcPr>
          <w:p w14:paraId="7A936414" w14:textId="77777777" w:rsidR="00F12884" w:rsidRPr="00C37431" w:rsidRDefault="00F12884" w:rsidP="00D46806">
            <w:pPr>
              <w:pStyle w:val="TAC"/>
              <w:rPr>
                <w:highlight w:val="lightGray"/>
                <w:lang w:val="sv-SE"/>
              </w:rPr>
            </w:pPr>
          </w:p>
        </w:tc>
      </w:tr>
      <w:tr w:rsidR="00F12884" w:rsidRPr="00F12884" w14:paraId="19E6D3A1" w14:textId="77777777" w:rsidTr="00D46806">
        <w:tc>
          <w:tcPr>
            <w:tcW w:w="600" w:type="pct"/>
            <w:vMerge/>
            <w:shd w:val="clear" w:color="auto" w:fill="auto"/>
            <w:vAlign w:val="center"/>
          </w:tcPr>
          <w:p w14:paraId="78592B27"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0FD97773" w14:textId="77777777" w:rsidR="00F12884" w:rsidRPr="00C37431" w:rsidRDefault="00F12884" w:rsidP="00D46806">
            <w:pPr>
              <w:pStyle w:val="TAC"/>
              <w:rPr>
                <w:highlight w:val="lightGray"/>
                <w:lang w:val="sv-SE"/>
              </w:rPr>
            </w:pPr>
            <w:r w:rsidRPr="00C37431">
              <w:rPr>
                <w:highlight w:val="lightGray"/>
                <w:lang w:val="sv-SE"/>
              </w:rPr>
              <w:t>NR_TDD_FR1_C</w:t>
            </w:r>
          </w:p>
        </w:tc>
        <w:tc>
          <w:tcPr>
            <w:tcW w:w="824" w:type="pct"/>
            <w:shd w:val="clear" w:color="auto" w:fill="auto"/>
            <w:vAlign w:val="center"/>
          </w:tcPr>
          <w:p w14:paraId="24C8290E" w14:textId="77777777" w:rsidR="00F12884" w:rsidRPr="00C37431" w:rsidRDefault="00F12884" w:rsidP="00D46806">
            <w:pPr>
              <w:pStyle w:val="TAC"/>
              <w:rPr>
                <w:highlight w:val="lightGray"/>
              </w:rPr>
            </w:pPr>
            <w:r w:rsidRPr="00C37431">
              <w:rPr>
                <w:highlight w:val="lightGray"/>
              </w:rPr>
              <w:t>-124</w:t>
            </w:r>
          </w:p>
        </w:tc>
        <w:tc>
          <w:tcPr>
            <w:tcW w:w="826" w:type="pct"/>
            <w:shd w:val="clear" w:color="auto" w:fill="auto"/>
            <w:vAlign w:val="center"/>
          </w:tcPr>
          <w:p w14:paraId="2DDBD35B" w14:textId="77777777" w:rsidR="00F12884" w:rsidRPr="00C37431" w:rsidRDefault="00F12884" w:rsidP="00D46806">
            <w:pPr>
              <w:pStyle w:val="TAC"/>
              <w:rPr>
                <w:highlight w:val="lightGray"/>
                <w:lang w:val="sv-SE"/>
              </w:rPr>
            </w:pPr>
            <w:r w:rsidRPr="00C37431">
              <w:rPr>
                <w:highlight w:val="lightGray"/>
              </w:rPr>
              <w:t>-121</w:t>
            </w:r>
          </w:p>
        </w:tc>
        <w:tc>
          <w:tcPr>
            <w:tcW w:w="964" w:type="pct"/>
            <w:vMerge/>
            <w:shd w:val="clear" w:color="auto" w:fill="auto"/>
            <w:vAlign w:val="center"/>
          </w:tcPr>
          <w:p w14:paraId="654818A8" w14:textId="77777777" w:rsidR="00F12884" w:rsidRPr="00C37431" w:rsidRDefault="00F12884" w:rsidP="00D46806">
            <w:pPr>
              <w:pStyle w:val="TAC"/>
              <w:rPr>
                <w:highlight w:val="lightGray"/>
                <w:lang w:val="sv-SE"/>
              </w:rPr>
            </w:pPr>
          </w:p>
        </w:tc>
      </w:tr>
      <w:tr w:rsidR="00F12884" w:rsidRPr="00F12884" w14:paraId="39BFC6E2" w14:textId="77777777" w:rsidTr="00D46806">
        <w:tc>
          <w:tcPr>
            <w:tcW w:w="600" w:type="pct"/>
            <w:vMerge/>
            <w:shd w:val="clear" w:color="auto" w:fill="auto"/>
            <w:vAlign w:val="center"/>
          </w:tcPr>
          <w:p w14:paraId="47517EDC"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1C7CA0AE" w14:textId="77777777" w:rsidR="00F12884" w:rsidRPr="00C37431" w:rsidRDefault="00F12884" w:rsidP="00D46806">
            <w:pPr>
              <w:pStyle w:val="TAC"/>
              <w:rPr>
                <w:highlight w:val="lightGray"/>
                <w:lang w:val="sv-SE"/>
              </w:rPr>
            </w:pPr>
            <w:r w:rsidRPr="00C37431">
              <w:rPr>
                <w:highlight w:val="lightGray"/>
                <w:lang w:val="sv-SE"/>
              </w:rPr>
              <w:t>NR_FDD_FR1_D, NR_TDD_FR1_D</w:t>
            </w:r>
          </w:p>
        </w:tc>
        <w:tc>
          <w:tcPr>
            <w:tcW w:w="824" w:type="pct"/>
            <w:shd w:val="clear" w:color="auto" w:fill="auto"/>
            <w:vAlign w:val="center"/>
          </w:tcPr>
          <w:p w14:paraId="742CF61E"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vAlign w:val="center"/>
          </w:tcPr>
          <w:p w14:paraId="7BEAE4F7" w14:textId="77777777" w:rsidR="00F12884" w:rsidRPr="00C37431" w:rsidRDefault="00F12884" w:rsidP="00D46806">
            <w:pPr>
              <w:pStyle w:val="TAC"/>
              <w:rPr>
                <w:highlight w:val="lightGray"/>
              </w:rPr>
            </w:pPr>
            <w:r w:rsidRPr="00C37431">
              <w:rPr>
                <w:highlight w:val="lightGray"/>
              </w:rPr>
              <w:t>-120.5</w:t>
            </w:r>
          </w:p>
        </w:tc>
        <w:tc>
          <w:tcPr>
            <w:tcW w:w="964" w:type="pct"/>
            <w:vMerge/>
            <w:shd w:val="clear" w:color="auto" w:fill="auto"/>
            <w:vAlign w:val="center"/>
          </w:tcPr>
          <w:p w14:paraId="7D5ED289" w14:textId="77777777" w:rsidR="00F12884" w:rsidRPr="00C37431" w:rsidRDefault="00F12884" w:rsidP="00D46806">
            <w:pPr>
              <w:pStyle w:val="TAC"/>
              <w:rPr>
                <w:highlight w:val="lightGray"/>
                <w:lang w:val="sv-SE"/>
              </w:rPr>
            </w:pPr>
          </w:p>
        </w:tc>
      </w:tr>
      <w:tr w:rsidR="00F12884" w:rsidRPr="00F12884" w14:paraId="4CED059C" w14:textId="77777777" w:rsidTr="00D46806">
        <w:tc>
          <w:tcPr>
            <w:tcW w:w="600" w:type="pct"/>
            <w:vMerge/>
            <w:shd w:val="clear" w:color="auto" w:fill="auto"/>
            <w:vAlign w:val="center"/>
          </w:tcPr>
          <w:p w14:paraId="0D3DA259"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089E66F" w14:textId="77777777" w:rsidR="00F12884" w:rsidRPr="00C37431" w:rsidRDefault="00F12884" w:rsidP="00D46806">
            <w:pPr>
              <w:pStyle w:val="TAC"/>
              <w:rPr>
                <w:highlight w:val="lightGray"/>
                <w:lang w:val="sv-SE"/>
              </w:rPr>
            </w:pPr>
            <w:r w:rsidRPr="00C37431">
              <w:rPr>
                <w:highlight w:val="lightGray"/>
                <w:lang w:val="sv-SE"/>
              </w:rPr>
              <w:t>NR_FDD_FR1_E, NR_TDD_FR1_E</w:t>
            </w:r>
          </w:p>
        </w:tc>
        <w:tc>
          <w:tcPr>
            <w:tcW w:w="824" w:type="pct"/>
            <w:shd w:val="clear" w:color="auto" w:fill="auto"/>
            <w:vAlign w:val="center"/>
          </w:tcPr>
          <w:p w14:paraId="1559E959" w14:textId="77777777" w:rsidR="00F12884" w:rsidRPr="00C37431" w:rsidRDefault="00F12884" w:rsidP="00D46806">
            <w:pPr>
              <w:pStyle w:val="TAC"/>
              <w:rPr>
                <w:highlight w:val="lightGray"/>
              </w:rPr>
            </w:pPr>
            <w:r w:rsidRPr="00C37431">
              <w:rPr>
                <w:highlight w:val="lightGray"/>
              </w:rPr>
              <w:t>-123</w:t>
            </w:r>
          </w:p>
        </w:tc>
        <w:tc>
          <w:tcPr>
            <w:tcW w:w="826" w:type="pct"/>
            <w:shd w:val="clear" w:color="auto" w:fill="auto"/>
            <w:vAlign w:val="center"/>
          </w:tcPr>
          <w:p w14:paraId="3559B793" w14:textId="77777777" w:rsidR="00F12884" w:rsidRPr="00C37431" w:rsidRDefault="00F12884" w:rsidP="00D46806">
            <w:pPr>
              <w:pStyle w:val="TAC"/>
              <w:rPr>
                <w:highlight w:val="lightGray"/>
                <w:lang w:val="sv-SE"/>
              </w:rPr>
            </w:pPr>
            <w:r w:rsidRPr="00C37431">
              <w:rPr>
                <w:highlight w:val="lightGray"/>
              </w:rPr>
              <w:t>-120</w:t>
            </w:r>
          </w:p>
        </w:tc>
        <w:tc>
          <w:tcPr>
            <w:tcW w:w="964" w:type="pct"/>
            <w:vMerge/>
            <w:shd w:val="clear" w:color="auto" w:fill="auto"/>
            <w:vAlign w:val="center"/>
          </w:tcPr>
          <w:p w14:paraId="4DE45DBD" w14:textId="77777777" w:rsidR="00F12884" w:rsidRPr="00C37431" w:rsidRDefault="00F12884" w:rsidP="00D46806">
            <w:pPr>
              <w:pStyle w:val="TAC"/>
              <w:rPr>
                <w:highlight w:val="lightGray"/>
                <w:lang w:val="sv-SE"/>
              </w:rPr>
            </w:pPr>
          </w:p>
        </w:tc>
      </w:tr>
      <w:tr w:rsidR="00F12884" w:rsidRPr="00F12884" w14:paraId="0EA2CCD9" w14:textId="77777777" w:rsidTr="00D46806">
        <w:tc>
          <w:tcPr>
            <w:tcW w:w="600" w:type="pct"/>
            <w:vMerge/>
            <w:shd w:val="clear" w:color="auto" w:fill="auto"/>
            <w:vAlign w:val="center"/>
          </w:tcPr>
          <w:p w14:paraId="3BFD055E"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C3BCDD" w14:textId="77777777" w:rsidR="00F12884" w:rsidRPr="00C37431" w:rsidRDefault="00F12884" w:rsidP="00D46806">
            <w:pPr>
              <w:pStyle w:val="TAC"/>
              <w:rPr>
                <w:highlight w:val="lightGray"/>
                <w:lang w:val="sv-SE"/>
              </w:rPr>
            </w:pPr>
            <w:r w:rsidRPr="00C37431">
              <w:rPr>
                <w:highlight w:val="lightGray"/>
                <w:lang w:val="sv-SE"/>
              </w:rPr>
              <w:t>NR_FDD_FR1_F</w:t>
            </w:r>
          </w:p>
        </w:tc>
        <w:tc>
          <w:tcPr>
            <w:tcW w:w="824" w:type="pct"/>
            <w:shd w:val="clear" w:color="auto" w:fill="auto"/>
            <w:vAlign w:val="center"/>
          </w:tcPr>
          <w:p w14:paraId="143162B3" w14:textId="77777777" w:rsidR="00F12884" w:rsidRPr="00C37431" w:rsidRDefault="00F12884" w:rsidP="00D46806">
            <w:pPr>
              <w:pStyle w:val="TAC"/>
              <w:rPr>
                <w:highlight w:val="lightGray"/>
              </w:rPr>
            </w:pPr>
            <w:r w:rsidRPr="00C37431">
              <w:rPr>
                <w:highlight w:val="lightGray"/>
              </w:rPr>
              <w:t>-122.5</w:t>
            </w:r>
          </w:p>
        </w:tc>
        <w:tc>
          <w:tcPr>
            <w:tcW w:w="826" w:type="pct"/>
            <w:shd w:val="clear" w:color="auto" w:fill="auto"/>
            <w:vAlign w:val="center"/>
          </w:tcPr>
          <w:p w14:paraId="45A41C9B" w14:textId="77777777" w:rsidR="00F12884" w:rsidRPr="00C37431" w:rsidRDefault="00F12884" w:rsidP="00D46806">
            <w:pPr>
              <w:pStyle w:val="TAC"/>
              <w:rPr>
                <w:highlight w:val="lightGray"/>
              </w:rPr>
            </w:pPr>
            <w:r w:rsidRPr="00C37431">
              <w:rPr>
                <w:highlight w:val="lightGray"/>
              </w:rPr>
              <w:t>-119.5</w:t>
            </w:r>
          </w:p>
        </w:tc>
        <w:tc>
          <w:tcPr>
            <w:tcW w:w="964" w:type="pct"/>
            <w:vMerge/>
            <w:shd w:val="clear" w:color="auto" w:fill="auto"/>
            <w:vAlign w:val="center"/>
          </w:tcPr>
          <w:p w14:paraId="43EA4D43" w14:textId="77777777" w:rsidR="00F12884" w:rsidRPr="00C37431" w:rsidRDefault="00F12884" w:rsidP="00D46806">
            <w:pPr>
              <w:pStyle w:val="TAC"/>
              <w:rPr>
                <w:highlight w:val="lightGray"/>
                <w:lang w:val="sv-SE"/>
              </w:rPr>
            </w:pPr>
          </w:p>
        </w:tc>
      </w:tr>
      <w:tr w:rsidR="00F12884" w:rsidRPr="00F12884" w14:paraId="2EAA7711" w14:textId="77777777" w:rsidTr="00D46806">
        <w:tc>
          <w:tcPr>
            <w:tcW w:w="600" w:type="pct"/>
            <w:vMerge/>
            <w:shd w:val="clear" w:color="auto" w:fill="auto"/>
            <w:vAlign w:val="center"/>
          </w:tcPr>
          <w:p w14:paraId="16995B94"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5AFFD4" w14:textId="77777777" w:rsidR="00F12884" w:rsidRPr="00C37431" w:rsidRDefault="00F12884" w:rsidP="00D46806">
            <w:pPr>
              <w:pStyle w:val="TAC"/>
              <w:rPr>
                <w:highlight w:val="lightGray"/>
                <w:lang w:val="sv-SE"/>
              </w:rPr>
            </w:pPr>
            <w:r w:rsidRPr="00C37431">
              <w:rPr>
                <w:highlight w:val="lightGray"/>
                <w:lang w:val="sv-SE"/>
              </w:rPr>
              <w:t>NR_FDD_FR1_G</w:t>
            </w:r>
          </w:p>
        </w:tc>
        <w:tc>
          <w:tcPr>
            <w:tcW w:w="824" w:type="pct"/>
            <w:shd w:val="clear" w:color="auto" w:fill="auto"/>
            <w:vAlign w:val="center"/>
          </w:tcPr>
          <w:p w14:paraId="0215314D" w14:textId="77777777" w:rsidR="00F12884" w:rsidRPr="00C37431" w:rsidRDefault="00F12884" w:rsidP="00D46806">
            <w:pPr>
              <w:pStyle w:val="TAC"/>
              <w:rPr>
                <w:highlight w:val="lightGray"/>
              </w:rPr>
            </w:pPr>
            <w:r w:rsidRPr="00C37431">
              <w:rPr>
                <w:highlight w:val="lightGray"/>
              </w:rPr>
              <w:t>-122</w:t>
            </w:r>
          </w:p>
        </w:tc>
        <w:tc>
          <w:tcPr>
            <w:tcW w:w="826" w:type="pct"/>
            <w:shd w:val="clear" w:color="auto" w:fill="auto"/>
            <w:vAlign w:val="center"/>
          </w:tcPr>
          <w:p w14:paraId="0210FCD1" w14:textId="77777777" w:rsidR="00F12884" w:rsidRPr="00C37431" w:rsidRDefault="00F12884" w:rsidP="00D46806">
            <w:pPr>
              <w:pStyle w:val="TAC"/>
              <w:rPr>
                <w:highlight w:val="lightGray"/>
                <w:lang w:val="sv-SE"/>
              </w:rPr>
            </w:pPr>
            <w:r w:rsidRPr="00C37431">
              <w:rPr>
                <w:highlight w:val="lightGray"/>
              </w:rPr>
              <w:t>-119</w:t>
            </w:r>
          </w:p>
        </w:tc>
        <w:tc>
          <w:tcPr>
            <w:tcW w:w="964" w:type="pct"/>
            <w:vMerge/>
            <w:shd w:val="clear" w:color="auto" w:fill="auto"/>
            <w:vAlign w:val="center"/>
          </w:tcPr>
          <w:p w14:paraId="60BF86FD" w14:textId="77777777" w:rsidR="00F12884" w:rsidRPr="00C37431" w:rsidRDefault="00F12884" w:rsidP="00D46806">
            <w:pPr>
              <w:pStyle w:val="TAC"/>
              <w:rPr>
                <w:highlight w:val="lightGray"/>
                <w:lang w:val="sv-SE"/>
              </w:rPr>
            </w:pPr>
          </w:p>
        </w:tc>
      </w:tr>
      <w:tr w:rsidR="00F12884" w:rsidRPr="00F12884" w14:paraId="3B67604C" w14:textId="77777777" w:rsidTr="00D46806">
        <w:tc>
          <w:tcPr>
            <w:tcW w:w="600" w:type="pct"/>
            <w:vMerge/>
            <w:shd w:val="clear" w:color="auto" w:fill="auto"/>
            <w:vAlign w:val="center"/>
          </w:tcPr>
          <w:p w14:paraId="5CA68D3B"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C850A43" w14:textId="77777777" w:rsidR="00F12884" w:rsidRPr="00C37431" w:rsidRDefault="00F12884" w:rsidP="00D46806">
            <w:pPr>
              <w:pStyle w:val="TAC"/>
              <w:rPr>
                <w:highlight w:val="lightGray"/>
                <w:lang w:val="sv-SE"/>
              </w:rPr>
            </w:pPr>
            <w:r w:rsidRPr="00C37431">
              <w:rPr>
                <w:highlight w:val="lightGray"/>
                <w:lang w:val="sv-SE"/>
              </w:rPr>
              <w:t>NR_FDD_FR1_H</w:t>
            </w:r>
          </w:p>
        </w:tc>
        <w:tc>
          <w:tcPr>
            <w:tcW w:w="824" w:type="pct"/>
            <w:shd w:val="clear" w:color="auto" w:fill="auto"/>
            <w:vAlign w:val="center"/>
          </w:tcPr>
          <w:p w14:paraId="16E7B9E2" w14:textId="77777777" w:rsidR="00F12884" w:rsidRPr="00C37431" w:rsidRDefault="00F12884" w:rsidP="00D46806">
            <w:pPr>
              <w:pStyle w:val="TAC"/>
              <w:rPr>
                <w:highlight w:val="yellow"/>
              </w:rPr>
            </w:pPr>
            <w:r w:rsidRPr="00C37431">
              <w:rPr>
                <w:highlight w:val="yellow"/>
              </w:rPr>
              <w:t>-121.5</w:t>
            </w:r>
          </w:p>
        </w:tc>
        <w:tc>
          <w:tcPr>
            <w:tcW w:w="826" w:type="pct"/>
            <w:shd w:val="clear" w:color="auto" w:fill="auto"/>
            <w:vAlign w:val="center"/>
          </w:tcPr>
          <w:p w14:paraId="52D2CB39" w14:textId="77777777" w:rsidR="00F12884" w:rsidRPr="00C37431" w:rsidRDefault="00F12884" w:rsidP="00D46806">
            <w:pPr>
              <w:pStyle w:val="TAC"/>
              <w:rPr>
                <w:highlight w:val="yellow"/>
                <w:lang w:val="sv-SE"/>
              </w:rPr>
            </w:pPr>
            <w:r w:rsidRPr="00C37431">
              <w:rPr>
                <w:highlight w:val="yellow"/>
              </w:rPr>
              <w:t>-118.5</w:t>
            </w:r>
          </w:p>
        </w:tc>
        <w:tc>
          <w:tcPr>
            <w:tcW w:w="964" w:type="pct"/>
            <w:vMerge/>
            <w:shd w:val="clear" w:color="auto" w:fill="auto"/>
            <w:vAlign w:val="center"/>
          </w:tcPr>
          <w:p w14:paraId="7BCB256A" w14:textId="77777777" w:rsidR="00F12884" w:rsidRPr="00C37431" w:rsidRDefault="00F12884" w:rsidP="00D46806">
            <w:pPr>
              <w:pStyle w:val="TAC"/>
              <w:rPr>
                <w:highlight w:val="lightGray"/>
                <w:lang w:val="sv-SE"/>
              </w:rPr>
            </w:pPr>
          </w:p>
        </w:tc>
      </w:tr>
      <w:tr w:rsidR="00F12884" w:rsidRPr="006C53D9" w14:paraId="23C50247" w14:textId="77777777" w:rsidTr="00D46806">
        <w:tc>
          <w:tcPr>
            <w:tcW w:w="5000" w:type="pct"/>
            <w:gridSpan w:val="5"/>
            <w:shd w:val="clear" w:color="auto" w:fill="auto"/>
          </w:tcPr>
          <w:p w14:paraId="07E62924" w14:textId="77777777" w:rsidR="00F12884" w:rsidRPr="006C53D9" w:rsidRDefault="00F12884" w:rsidP="00D46806">
            <w:pPr>
              <w:pStyle w:val="TAN"/>
            </w:pPr>
            <w:r w:rsidRPr="00C37431">
              <w:rPr>
                <w:highlight w:val="lightGray"/>
              </w:rPr>
              <w:t>NOTE 1:</w:t>
            </w:r>
            <w:r w:rsidRPr="00C37431">
              <w:rPr>
                <w:highlight w:val="lightGray"/>
              </w:rPr>
              <w:tab/>
              <w:t>NR operating band groups are defined in clause 3.5.2.</w:t>
            </w:r>
          </w:p>
        </w:tc>
      </w:tr>
    </w:tbl>
    <w:p w14:paraId="57F51A1C" w14:textId="77777777" w:rsidR="00F12884" w:rsidRPr="006C53D9" w:rsidRDefault="00F12884" w:rsidP="00F12884">
      <w:pPr>
        <w:spacing w:after="120"/>
      </w:pPr>
    </w:p>
    <w:bookmarkEnd w:id="29"/>
    <w:p w14:paraId="13A96ACE" w14:textId="77777777" w:rsidR="00F12884" w:rsidRDefault="00F12884" w:rsidP="00A55095">
      <w:pPr>
        <w:jc w:val="both"/>
        <w:rPr>
          <w:rFonts w:ascii="Arial" w:hAnsi="Arial"/>
        </w:rPr>
      </w:pPr>
    </w:p>
    <w:p w14:paraId="13814E40" w14:textId="1BDE254E" w:rsidR="00A55095" w:rsidRPr="00C91C07" w:rsidRDefault="00A55095" w:rsidP="00A55095">
      <w:pPr>
        <w:jc w:val="both"/>
      </w:pPr>
      <w:r w:rsidRPr="002B4F56">
        <w:rPr>
          <w:rFonts w:ascii="Arial" w:hAnsi="Arial" w:cs="Arial"/>
        </w:rPr>
        <w:t>All the side conditions mentioned above refer to Annex B.2.2</w:t>
      </w:r>
      <w:r w:rsidR="00701953">
        <w:rPr>
          <w:rFonts w:ascii="Arial" w:hAnsi="Arial" w:cs="Arial"/>
        </w:rPr>
        <w:t xml:space="preserve"> and Annex B.2.3</w:t>
      </w:r>
      <w:r>
        <w:rPr>
          <w:rFonts w:ascii="Arial" w:hAnsi="Arial" w:cs="Arial"/>
        </w:rPr>
        <w:t>, which is already considered</w:t>
      </w:r>
      <w:r w:rsidRPr="002B4F56">
        <w:rPr>
          <w:rFonts w:ascii="Arial" w:hAnsi="Arial" w:cs="Arial"/>
        </w:rPr>
        <w:t>.</w:t>
      </w:r>
    </w:p>
    <w:p w14:paraId="62A3A751" w14:textId="56A97439"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1B15C3">
        <w:rPr>
          <w:rFonts w:ascii="Arial" w:hAnsi="Arial" w:cs="Arial"/>
        </w:rPr>
        <w:t xml:space="preserve">all </w:t>
      </w:r>
      <w:r>
        <w:rPr>
          <w:rFonts w:ascii="Arial" w:hAnsi="Arial" w:cs="Arial"/>
        </w:rPr>
        <w:t xml:space="preserve">NR </w:t>
      </w:r>
      <w:r w:rsidR="001B15C3">
        <w:rPr>
          <w:rFonts w:ascii="Arial" w:hAnsi="Arial" w:cs="Arial"/>
        </w:rPr>
        <w:t>c</w:t>
      </w:r>
      <w:r>
        <w:rPr>
          <w:rFonts w:ascii="Arial" w:hAnsi="Arial" w:cs="Arial"/>
        </w:rPr>
        <w:t>ells shall be above -6dB</w:t>
      </w:r>
      <w:r w:rsidR="001B15C3">
        <w:rPr>
          <w:rFonts w:ascii="Arial" w:hAnsi="Arial" w:cs="Arial"/>
        </w:rPr>
        <w:t>.</w:t>
      </w:r>
      <w:r>
        <w:rPr>
          <w:rFonts w:ascii="Arial" w:hAnsi="Arial" w:cs="Arial"/>
        </w:rPr>
        <w:t xml:space="preserve"> </w:t>
      </w:r>
      <w:r w:rsidR="001B15C3">
        <w:rPr>
          <w:rFonts w:ascii="Arial" w:hAnsi="Arial" w:cs="Arial"/>
        </w:rPr>
        <w:t>T</w:t>
      </w:r>
      <w:r>
        <w:rPr>
          <w:rFonts w:ascii="Arial" w:hAnsi="Arial" w:cs="Arial"/>
        </w:rPr>
        <w:t xml:space="preserve">he </w:t>
      </w:r>
      <w:r w:rsidRPr="00251319">
        <w:rPr>
          <w:rFonts w:ascii="Arial" w:hAnsi="Arial" w:cs="Arial"/>
        </w:rPr>
        <w:t xml:space="preserve">tightest requirement </w:t>
      </w:r>
      <w:r>
        <w:rPr>
          <w:rFonts w:ascii="Arial" w:hAnsi="Arial" w:cs="Arial"/>
        </w:rPr>
        <w:t xml:space="preserve">for Io of NR </w:t>
      </w:r>
      <w:r w:rsidR="001B15C3">
        <w:rPr>
          <w:rFonts w:ascii="Arial" w:hAnsi="Arial" w:cs="Arial"/>
        </w:rPr>
        <w:t xml:space="preserve">cells </w:t>
      </w:r>
      <w:r>
        <w:rPr>
          <w:rFonts w:ascii="Arial" w:hAnsi="Arial" w:cs="Arial"/>
        </w:rPr>
        <w:t>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w:t>
      </w:r>
      <w:r w:rsidR="00701953">
        <w:rPr>
          <w:rFonts w:ascii="Arial" w:hAnsi="Arial" w:cs="Arial"/>
        </w:rPr>
        <w:t xml:space="preserve"> for intra-frequency (-121.5dBm/15kHz for inter frequency)</w:t>
      </w:r>
      <w:r>
        <w:rPr>
          <w:rFonts w:ascii="Arial" w:hAnsi="Arial" w:cs="Arial"/>
        </w:rPr>
        <w:t xml:space="preserve"> or -</w:t>
      </w:r>
      <w:r w:rsidR="00701953">
        <w:rPr>
          <w:rFonts w:ascii="Arial" w:hAnsi="Arial" w:cs="Arial"/>
        </w:rPr>
        <w:t>118</w:t>
      </w:r>
      <w:r>
        <w:rPr>
          <w:rFonts w:ascii="Arial" w:hAnsi="Arial" w:cs="Arial"/>
        </w:rPr>
        <w:t>.5/30kHz</w:t>
      </w:r>
      <w:r w:rsidR="00701953">
        <w:rPr>
          <w:rFonts w:ascii="Arial" w:hAnsi="Arial" w:cs="Arial"/>
        </w:rPr>
        <w:t xml:space="preserve"> for inter frequency</w:t>
      </w:r>
      <w:r>
        <w:rPr>
          <w:rFonts w:ascii="Arial" w:hAnsi="Arial" w:cs="Arial"/>
        </w:rPr>
        <w:t xml:space="preserve">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 xml:space="preserve">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w:t>
      </w:r>
      <w:r>
        <w:rPr>
          <w:rFonts w:ascii="Arial" w:hAnsi="Arial"/>
        </w:rPr>
        <w:lastRenderedPageBreak/>
        <w:t>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3DDC81F4"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C72A85" w:rsidRPr="00BB0F57">
        <w:rPr>
          <w:rFonts w:ascii="Arial" w:hAnsi="Arial"/>
        </w:rPr>
        <w:t>general,</w:t>
      </w:r>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4F723FE9"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6D0AB86A" w:rsidR="00A55095" w:rsidRDefault="00A55095" w:rsidP="00A55095">
      <w:pPr>
        <w:jc w:val="both"/>
        <w:rPr>
          <w:rFonts w:ascii="Arial" w:hAnsi="Arial"/>
        </w:rPr>
      </w:pPr>
      <w:r w:rsidRPr="00806797">
        <w:rPr>
          <w:rFonts w:ascii="Arial" w:hAnsi="Arial"/>
        </w:rPr>
        <w:t xml:space="preserve">TS 38.533 test case </w:t>
      </w:r>
      <w:r w:rsidR="00ED34FD">
        <w:rPr>
          <w:rFonts w:ascii="Arial" w:hAnsi="Arial"/>
        </w:rPr>
        <w:t>4.5.3.4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4F51B47E" w:rsidR="00A55095" w:rsidRDefault="00A55095" w:rsidP="00A55095">
      <w:pPr>
        <w:numPr>
          <w:ilvl w:val="0"/>
          <w:numId w:val="14"/>
        </w:numPr>
        <w:rPr>
          <w:rFonts w:ascii="Arial" w:hAnsi="Arial" w:cs="Arial"/>
        </w:rPr>
      </w:pPr>
      <w:r>
        <w:rPr>
          <w:rFonts w:ascii="Arial" w:hAnsi="Arial" w:cs="Arial"/>
        </w:rPr>
        <w:t>Cell 1</w:t>
      </w:r>
      <w:r w:rsidR="00ED34FD">
        <w:rPr>
          <w:rFonts w:ascii="Arial" w:hAnsi="Arial" w:cs="Arial"/>
        </w:rPr>
        <w:t>, Cell 2</w:t>
      </w:r>
      <w:r w:rsidRPr="00A66498">
        <w:rPr>
          <w:rFonts w:ascii="Arial" w:hAnsi="Arial" w:cs="Arial"/>
        </w:rPr>
        <w:t xml:space="preserve"> </w:t>
      </w:r>
      <w:r>
        <w:rPr>
          <w:rFonts w:ascii="Arial" w:hAnsi="Arial" w:cs="Arial"/>
        </w:rPr>
        <w:t xml:space="preserve">and Cell </w:t>
      </w:r>
      <w:r w:rsidR="00ED34FD">
        <w:rPr>
          <w:rFonts w:ascii="Arial" w:hAnsi="Arial" w:cs="Arial"/>
        </w:rPr>
        <w:t>3</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8C9CD36" w14:textId="090BDAE0" w:rsidR="001E41F3" w:rsidRPr="009E0E3F" w:rsidRDefault="001E41F3" w:rsidP="009E0E3F">
      <w:pPr>
        <w:jc w:val="both"/>
        <w:rPr>
          <w:rFonts w:ascii="Arial" w:hAnsi="Arial"/>
        </w:rPr>
      </w:pPr>
    </w:p>
    <w:sectPr w:rsidR="001E41F3" w:rsidRPr="009E0E3F" w:rsidSect="009148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5F50A" w14:textId="77777777" w:rsidR="0035564D" w:rsidRDefault="0035564D">
      <w:r>
        <w:separator/>
      </w:r>
    </w:p>
  </w:endnote>
  <w:endnote w:type="continuationSeparator" w:id="0">
    <w:p w14:paraId="4856E4F7" w14:textId="77777777" w:rsidR="0035564D" w:rsidRDefault="003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4DC8" w14:textId="77777777" w:rsidR="0035564D" w:rsidRDefault="0035564D">
      <w:r>
        <w:separator/>
      </w:r>
    </w:p>
  </w:footnote>
  <w:footnote w:type="continuationSeparator" w:id="0">
    <w:p w14:paraId="18FBE55F" w14:textId="77777777" w:rsidR="0035564D" w:rsidRDefault="0035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915B7"/>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18BB"/>
    <w:rsid w:val="00145D43"/>
    <w:rsid w:val="00192A9B"/>
    <w:rsid w:val="00192C46"/>
    <w:rsid w:val="001A08B3"/>
    <w:rsid w:val="001A3D4C"/>
    <w:rsid w:val="001A7B60"/>
    <w:rsid w:val="001B15C3"/>
    <w:rsid w:val="001B52F0"/>
    <w:rsid w:val="001B616C"/>
    <w:rsid w:val="001B7A65"/>
    <w:rsid w:val="001D1CCF"/>
    <w:rsid w:val="001E41F3"/>
    <w:rsid w:val="001F5C10"/>
    <w:rsid w:val="00204178"/>
    <w:rsid w:val="002206C7"/>
    <w:rsid w:val="0026004D"/>
    <w:rsid w:val="002640DD"/>
    <w:rsid w:val="00275D12"/>
    <w:rsid w:val="00284FEB"/>
    <w:rsid w:val="002860C4"/>
    <w:rsid w:val="002A4C83"/>
    <w:rsid w:val="002B5741"/>
    <w:rsid w:val="002E2252"/>
    <w:rsid w:val="002E472E"/>
    <w:rsid w:val="00305409"/>
    <w:rsid w:val="0035564D"/>
    <w:rsid w:val="003609EF"/>
    <w:rsid w:val="0036231A"/>
    <w:rsid w:val="00374DD4"/>
    <w:rsid w:val="003A68FF"/>
    <w:rsid w:val="003E1A36"/>
    <w:rsid w:val="00403F9F"/>
    <w:rsid w:val="00410371"/>
    <w:rsid w:val="004242F1"/>
    <w:rsid w:val="00447E0C"/>
    <w:rsid w:val="00454B72"/>
    <w:rsid w:val="004570B1"/>
    <w:rsid w:val="00462218"/>
    <w:rsid w:val="004B75B7"/>
    <w:rsid w:val="0051580D"/>
    <w:rsid w:val="00536BAC"/>
    <w:rsid w:val="00544605"/>
    <w:rsid w:val="00547111"/>
    <w:rsid w:val="0056549B"/>
    <w:rsid w:val="00590D27"/>
    <w:rsid w:val="00592D74"/>
    <w:rsid w:val="00596B56"/>
    <w:rsid w:val="005A1707"/>
    <w:rsid w:val="005B0325"/>
    <w:rsid w:val="005D560E"/>
    <w:rsid w:val="005E2C44"/>
    <w:rsid w:val="005F728A"/>
    <w:rsid w:val="00621188"/>
    <w:rsid w:val="006257ED"/>
    <w:rsid w:val="006373C6"/>
    <w:rsid w:val="00664631"/>
    <w:rsid w:val="00665C47"/>
    <w:rsid w:val="00695808"/>
    <w:rsid w:val="006B46FB"/>
    <w:rsid w:val="006E21FB"/>
    <w:rsid w:val="00701953"/>
    <w:rsid w:val="007202DB"/>
    <w:rsid w:val="007206CF"/>
    <w:rsid w:val="007405EC"/>
    <w:rsid w:val="0076613D"/>
    <w:rsid w:val="007916DB"/>
    <w:rsid w:val="00791E3B"/>
    <w:rsid w:val="00792342"/>
    <w:rsid w:val="007977A8"/>
    <w:rsid w:val="007B0B24"/>
    <w:rsid w:val="007B512A"/>
    <w:rsid w:val="007C2097"/>
    <w:rsid w:val="007C7FD1"/>
    <w:rsid w:val="007D02C7"/>
    <w:rsid w:val="007D6A07"/>
    <w:rsid w:val="007F7259"/>
    <w:rsid w:val="008040A8"/>
    <w:rsid w:val="008279FA"/>
    <w:rsid w:val="008626E7"/>
    <w:rsid w:val="00870EE7"/>
    <w:rsid w:val="008863B9"/>
    <w:rsid w:val="008A31BE"/>
    <w:rsid w:val="008A45A6"/>
    <w:rsid w:val="008A51CB"/>
    <w:rsid w:val="008B180B"/>
    <w:rsid w:val="008B3146"/>
    <w:rsid w:val="008D4058"/>
    <w:rsid w:val="008F3789"/>
    <w:rsid w:val="008F686C"/>
    <w:rsid w:val="00914801"/>
    <w:rsid w:val="009148DE"/>
    <w:rsid w:val="00941E30"/>
    <w:rsid w:val="009777D9"/>
    <w:rsid w:val="00991B88"/>
    <w:rsid w:val="009A5753"/>
    <w:rsid w:val="009A579D"/>
    <w:rsid w:val="009E0E3F"/>
    <w:rsid w:val="009E3297"/>
    <w:rsid w:val="009F734F"/>
    <w:rsid w:val="00A16424"/>
    <w:rsid w:val="00A16AD4"/>
    <w:rsid w:val="00A246B6"/>
    <w:rsid w:val="00A27484"/>
    <w:rsid w:val="00A346AF"/>
    <w:rsid w:val="00A47E70"/>
    <w:rsid w:val="00A50CF0"/>
    <w:rsid w:val="00A55095"/>
    <w:rsid w:val="00A61F52"/>
    <w:rsid w:val="00A7671C"/>
    <w:rsid w:val="00A87DE3"/>
    <w:rsid w:val="00A94195"/>
    <w:rsid w:val="00AA2CBC"/>
    <w:rsid w:val="00AC5820"/>
    <w:rsid w:val="00AD1CD8"/>
    <w:rsid w:val="00AF28C6"/>
    <w:rsid w:val="00AF613B"/>
    <w:rsid w:val="00B258BB"/>
    <w:rsid w:val="00B37E96"/>
    <w:rsid w:val="00B410E2"/>
    <w:rsid w:val="00B67B97"/>
    <w:rsid w:val="00B728E1"/>
    <w:rsid w:val="00B968C8"/>
    <w:rsid w:val="00BA3EC5"/>
    <w:rsid w:val="00BA51D9"/>
    <w:rsid w:val="00BB5DFC"/>
    <w:rsid w:val="00BD279D"/>
    <w:rsid w:val="00BD6BB8"/>
    <w:rsid w:val="00C351A2"/>
    <w:rsid w:val="00C37431"/>
    <w:rsid w:val="00C43AAD"/>
    <w:rsid w:val="00C65A29"/>
    <w:rsid w:val="00C66BA2"/>
    <w:rsid w:val="00C71C8C"/>
    <w:rsid w:val="00C72A85"/>
    <w:rsid w:val="00C77BE6"/>
    <w:rsid w:val="00C84BDA"/>
    <w:rsid w:val="00C95985"/>
    <w:rsid w:val="00CA05EB"/>
    <w:rsid w:val="00CA478F"/>
    <w:rsid w:val="00CC5026"/>
    <w:rsid w:val="00CC68D0"/>
    <w:rsid w:val="00D03F9A"/>
    <w:rsid w:val="00D06D51"/>
    <w:rsid w:val="00D10ECF"/>
    <w:rsid w:val="00D23CEA"/>
    <w:rsid w:val="00D24991"/>
    <w:rsid w:val="00D50255"/>
    <w:rsid w:val="00D66520"/>
    <w:rsid w:val="00DB51DD"/>
    <w:rsid w:val="00DE34CF"/>
    <w:rsid w:val="00E13F3D"/>
    <w:rsid w:val="00E34898"/>
    <w:rsid w:val="00EA2B80"/>
    <w:rsid w:val="00EB09B7"/>
    <w:rsid w:val="00ED1692"/>
    <w:rsid w:val="00ED34FD"/>
    <w:rsid w:val="00EE7D7C"/>
    <w:rsid w:val="00EF2833"/>
    <w:rsid w:val="00F12884"/>
    <w:rsid w:val="00F15D60"/>
    <w:rsid w:val="00F25D98"/>
    <w:rsid w:val="00F300FB"/>
    <w:rsid w:val="00F377F3"/>
    <w:rsid w:val="00FA06C0"/>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5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4143</TotalTime>
  <Pages>10</Pages>
  <Words>3411</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Xinrong Wang</cp:lastModifiedBy>
  <cp:revision>45</cp:revision>
  <cp:lastPrinted>1900-01-01T07:59:08Z</cp:lastPrinted>
  <dcterms:created xsi:type="dcterms:W3CDTF">2020-02-03T08:32:00Z</dcterms:created>
  <dcterms:modified xsi:type="dcterms:W3CDTF">2025-02-19T15:41:00Z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